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5C16E6CC" w14:textId="77777777" w:rsidTr="00756027">
        <w:tc>
          <w:tcPr>
            <w:tcW w:w="3379" w:type="dxa"/>
          </w:tcPr>
          <w:p w14:paraId="68D1F3FF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598A7B84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0B156CA" w14:textId="77777777" w:rsidR="003D64D1" w:rsidRPr="008556D4" w:rsidRDefault="00D028D0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1E5B4313" w14:textId="77777777" w:rsidR="003D64D1" w:rsidRPr="008556D4" w:rsidRDefault="00D028D0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2E28F284" w14:textId="77777777" w:rsidR="003D64D1" w:rsidRPr="008556D4" w:rsidRDefault="00D028D0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73EC77C9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51BC3EF2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3DC7BD87" w14:textId="77777777" w:rsidR="003D64D1" w:rsidRPr="008556D4" w:rsidRDefault="00D028D0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32BEC84C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75A0FC1E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CD1978" w14:paraId="47FDB375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BF50D33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43083292" w14:textId="77777777" w:rsidR="003D5E5E" w:rsidRPr="00CD1978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8EB19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1BAFF2AE" w14:textId="1C49AF14" w:rsidR="003D5E5E" w:rsidRPr="00CD1978" w:rsidRDefault="00101AA6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>……….</w:t>
            </w:r>
          </w:p>
        </w:tc>
      </w:tr>
      <w:tr w:rsidR="003D5E5E" w:rsidRPr="00CD1978" w14:paraId="6BEE4742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ADA7CD2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AF38504" w14:textId="77777777" w:rsidR="003D5E5E" w:rsidRPr="00CD1978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 w:rsidRPr="00CD1978"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42C6B1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5BCD3EC7" w14:textId="6E5E8391" w:rsidR="003D5E5E" w:rsidRPr="00CD1978" w:rsidRDefault="00101AA6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>………</w:t>
            </w:r>
          </w:p>
        </w:tc>
      </w:tr>
      <w:tr w:rsidR="003D5E5E" w:rsidRPr="00CD1978" w14:paraId="2B78C9D7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F30AF8E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9CBA8BC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151F73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66428A9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CD1978" w14:paraId="71D88CB1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3E40CE7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ECFE4EA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8DCD89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3312C33B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CD1978" w14:paraId="1629F0CE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B9A4F79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9E7A176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CD1978" w14:paraId="31785791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207C682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5F57417E" w14:textId="7A9E3BDA" w:rsidR="003D5E5E" w:rsidRPr="00CD1978" w:rsidRDefault="00ED7D47" w:rsidP="00F04AC1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 w:rsidRPr="00CD1978"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 w:rsidRPr="00CD1978">
              <w:rPr>
                <w:rFonts w:ascii="Verdana" w:hAnsi="Verdana"/>
                <w:b/>
                <w:sz w:val="20"/>
              </w:rPr>
              <w:t>ООО «</w:t>
            </w:r>
            <w:r w:rsidR="00031B72" w:rsidRPr="00CD1978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 w:rsidRPr="00CD1978">
              <w:rPr>
                <w:rFonts w:ascii="Verdana" w:hAnsi="Verdana"/>
                <w:b/>
                <w:sz w:val="20"/>
              </w:rPr>
              <w:t>»</w:t>
            </w:r>
            <w:r w:rsidR="00031B72" w:rsidRPr="00CD1978">
              <w:rPr>
                <w:rFonts w:ascii="Verdana" w:hAnsi="Verdana"/>
                <w:b/>
                <w:sz w:val="20"/>
              </w:rPr>
              <w:t xml:space="preserve"> - </w:t>
            </w:r>
            <w:r w:rsidR="0042202F" w:rsidRPr="00CD1978">
              <w:rPr>
                <w:rFonts w:ascii="Verdana" w:hAnsi="Verdana"/>
                <w:b/>
                <w:sz w:val="20"/>
              </w:rPr>
              <w:t>ЛОТ</w:t>
            </w:r>
            <w:r w:rsidR="00B55938">
              <w:rPr>
                <w:rFonts w:ascii="Verdana" w:hAnsi="Verdana"/>
                <w:b/>
                <w:sz w:val="20"/>
              </w:rPr>
              <w:t>15</w:t>
            </w:r>
            <w:r w:rsidR="00C84B75" w:rsidRPr="00CD1978">
              <w:rPr>
                <w:rFonts w:ascii="Verdana" w:hAnsi="Verdana"/>
                <w:b/>
                <w:sz w:val="20"/>
              </w:rPr>
              <w:t>-2024ДАК</w:t>
            </w:r>
          </w:p>
        </w:tc>
      </w:tr>
    </w:tbl>
    <w:p w14:paraId="70C41284" w14:textId="77777777" w:rsidR="003D5E5E" w:rsidRPr="00CD1978" w:rsidRDefault="003D5E5E" w:rsidP="003D5E5E">
      <w:pPr>
        <w:ind w:right="-647"/>
        <w:rPr>
          <w:rFonts w:cs="Arial"/>
          <w:b/>
        </w:rPr>
      </w:pPr>
    </w:p>
    <w:p w14:paraId="2D073EAD" w14:textId="77777777" w:rsidR="003D5E5E" w:rsidRPr="00CD1978" w:rsidRDefault="003D5E5E" w:rsidP="003D5E5E"/>
    <w:p w14:paraId="09FC3BE8" w14:textId="77777777" w:rsidR="009E0DE8" w:rsidRPr="00CD197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ООО «</w:t>
      </w:r>
      <w:r w:rsidR="00031B72" w:rsidRPr="00CD1978">
        <w:rPr>
          <w:rFonts w:ascii="Verdana" w:hAnsi="Verdana"/>
          <w:sz w:val="20"/>
          <w:szCs w:val="20"/>
        </w:rPr>
        <w:t>Нижегородские Автокомпоненты</w:t>
      </w:r>
      <w:r w:rsidRPr="00CD1978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CD1978">
        <w:rPr>
          <w:rFonts w:ascii="Verdana" w:hAnsi="Verdana"/>
          <w:sz w:val="20"/>
          <w:szCs w:val="20"/>
        </w:rPr>
        <w:t xml:space="preserve"> выполнение</w:t>
      </w:r>
      <w:r w:rsidR="0073421D" w:rsidRPr="00CD1978">
        <w:rPr>
          <w:rFonts w:ascii="Verdana" w:hAnsi="Verdana"/>
          <w:sz w:val="20"/>
          <w:szCs w:val="20"/>
        </w:rPr>
        <w:t xml:space="preserve"> работ</w:t>
      </w:r>
      <w:r w:rsidR="005352C6" w:rsidRPr="00CD1978">
        <w:rPr>
          <w:rFonts w:ascii="Verdana" w:hAnsi="Verdana"/>
          <w:sz w:val="20"/>
          <w:szCs w:val="20"/>
        </w:rPr>
        <w:t>:</w:t>
      </w:r>
    </w:p>
    <w:p w14:paraId="2C92EA94" w14:textId="77777777" w:rsidR="008D465A" w:rsidRPr="00CD1978" w:rsidRDefault="008D465A" w:rsidP="00037355">
      <w:pPr>
        <w:jc w:val="both"/>
        <w:rPr>
          <w:rFonts w:ascii="Verdana" w:hAnsi="Verdana"/>
          <w:sz w:val="20"/>
          <w:szCs w:val="20"/>
        </w:rPr>
      </w:pPr>
    </w:p>
    <w:p w14:paraId="364E0D9E" w14:textId="526662F9" w:rsidR="00987897" w:rsidRPr="00CD1978" w:rsidRDefault="001077BF" w:rsidP="00037355">
      <w:pPr>
        <w:jc w:val="both"/>
        <w:rPr>
          <w:rFonts w:ascii="Verdana" w:hAnsi="Verdana"/>
          <w:b/>
          <w:sz w:val="20"/>
          <w:szCs w:val="20"/>
        </w:rPr>
      </w:pPr>
      <w:r w:rsidRPr="00CD1978">
        <w:rPr>
          <w:rFonts w:ascii="Verdana" w:hAnsi="Verdana" w:cs="Calibri"/>
          <w:b/>
          <w:color w:val="000000"/>
          <w:sz w:val="20"/>
          <w:szCs w:val="20"/>
        </w:rPr>
        <w:t>осуществление</w:t>
      </w:r>
      <w:r w:rsidR="00990917" w:rsidRPr="00CD1978">
        <w:rPr>
          <w:rFonts w:ascii="Verdana" w:hAnsi="Verdana" w:cs="Calibri"/>
          <w:b/>
          <w:color w:val="000000"/>
          <w:sz w:val="20"/>
          <w:szCs w:val="20"/>
        </w:rPr>
        <w:t xml:space="preserve"> услуг аренды </w:t>
      </w:r>
      <w:r w:rsidR="00053BDB">
        <w:rPr>
          <w:rFonts w:ascii="Verdana" w:hAnsi="Verdana" w:cs="Calibri"/>
          <w:b/>
          <w:color w:val="000000"/>
          <w:sz w:val="20"/>
          <w:szCs w:val="20"/>
        </w:rPr>
        <w:t xml:space="preserve">новых </w:t>
      </w:r>
      <w:r w:rsidR="00726FCF" w:rsidRPr="00CD1978">
        <w:rPr>
          <w:rFonts w:ascii="Verdana" w:hAnsi="Verdana" w:cs="Calibri"/>
          <w:b/>
          <w:color w:val="000000"/>
          <w:sz w:val="20"/>
          <w:szCs w:val="20"/>
        </w:rPr>
        <w:t>погрузчиков</w:t>
      </w:r>
    </w:p>
    <w:p w14:paraId="5F638634" w14:textId="77777777" w:rsidR="00990917" w:rsidRPr="00CD1978" w:rsidRDefault="00990917" w:rsidP="00CB7CEC">
      <w:pPr>
        <w:ind w:firstLine="708"/>
        <w:jc w:val="both"/>
        <w:rPr>
          <w:rFonts w:ascii="Verdana" w:hAnsi="Verdana"/>
          <w:sz w:val="20"/>
          <w:szCs w:val="20"/>
        </w:rPr>
      </w:pPr>
    </w:p>
    <w:p w14:paraId="756E3B17" w14:textId="763D768C" w:rsidR="00244B97" w:rsidRPr="00CD1978" w:rsidRDefault="00244B97" w:rsidP="00244B97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>
        <w:rPr>
          <w:rFonts w:ascii="Verdana" w:hAnsi="Verdana"/>
          <w:i/>
          <w:u w:val="single"/>
        </w:rPr>
        <w:t>Вся информация</w:t>
      </w:r>
      <w:r w:rsidRPr="00244B97">
        <w:rPr>
          <w:rFonts w:ascii="Verdana" w:hAnsi="Verdana"/>
          <w:i/>
          <w:u w:val="single"/>
        </w:rPr>
        <w:t xml:space="preserve">  по запросу</w:t>
      </w:r>
      <w:r>
        <w:rPr>
          <w:rFonts w:ascii="Verdana" w:hAnsi="Verdana"/>
          <w:i/>
          <w:u w:val="single"/>
        </w:rPr>
        <w:t xml:space="preserve"> -</w:t>
      </w:r>
      <w:r w:rsidRPr="00244B97">
        <w:rPr>
          <w:rFonts w:ascii="Verdana" w:hAnsi="Verdana"/>
          <w:i/>
          <w:u w:val="single"/>
        </w:rPr>
        <w:t xml:space="preserve"> </w:t>
      </w:r>
      <w:r>
        <w:rPr>
          <w:rFonts w:ascii="Verdana" w:hAnsi="Verdana"/>
          <w:i/>
          <w:u w:val="single"/>
        </w:rPr>
        <w:t>п</w:t>
      </w:r>
      <w:r w:rsidRPr="00CD1978">
        <w:rPr>
          <w:rFonts w:ascii="Verdana" w:hAnsi="Verdana"/>
          <w:i/>
          <w:u w:val="single"/>
        </w:rPr>
        <w:t>риложения</w:t>
      </w:r>
      <w:r>
        <w:rPr>
          <w:rFonts w:ascii="Verdana" w:hAnsi="Verdana"/>
          <w:i/>
          <w:u w:val="single"/>
        </w:rPr>
        <w:t>,</w:t>
      </w:r>
      <w:r w:rsidRPr="00CD1978">
        <w:rPr>
          <w:rFonts w:ascii="Verdana" w:hAnsi="Verdana"/>
          <w:i/>
          <w:u w:val="single"/>
        </w:rPr>
        <w:t xml:space="preserve"> техническое задание  и </w:t>
      </w:r>
      <w:r>
        <w:rPr>
          <w:rFonts w:ascii="Verdana" w:hAnsi="Verdana"/>
          <w:i/>
          <w:u w:val="single"/>
        </w:rPr>
        <w:t xml:space="preserve">др. </w:t>
      </w:r>
      <w:r w:rsidRPr="00CD1978">
        <w:rPr>
          <w:rFonts w:ascii="Verdana" w:hAnsi="Verdana"/>
          <w:i/>
          <w:u w:val="single"/>
        </w:rPr>
        <w:t>документы размещены на ресурсе</w:t>
      </w:r>
      <w:r w:rsidRPr="00CD1978">
        <w:rPr>
          <w:i/>
          <w:u w:val="single"/>
        </w:rPr>
        <w:t xml:space="preserve"> </w:t>
      </w:r>
      <w:r w:rsidRPr="00CD1978">
        <w:rPr>
          <w:rFonts w:ascii="Verdana" w:hAnsi="Verdana"/>
          <w:bCs/>
          <w:i/>
          <w:color w:val="0563C1"/>
          <w:u w:val="single"/>
        </w:rPr>
        <w:t>(</w:t>
      </w:r>
      <w:hyperlink r:id="rId9" w:history="1">
        <w:r w:rsidRPr="00CD1978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CD1978">
        <w:rPr>
          <w:rFonts w:ascii="Verdana" w:hAnsi="Verdana"/>
          <w:bCs/>
          <w:i/>
          <w:color w:val="0563C1"/>
          <w:u w:val="single"/>
        </w:rPr>
        <w:t>),</w:t>
      </w:r>
      <w:r w:rsidRPr="00CD1978">
        <w:rPr>
          <w:rFonts w:ascii="Segoe UI" w:hAnsi="Segoe UI" w:cs="Segoe UI"/>
          <w:i/>
          <w:color w:val="000000"/>
          <w:u w:val="single"/>
        </w:rPr>
        <w:t xml:space="preserve"> </w:t>
      </w:r>
      <w:r w:rsidRPr="00CD1978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27C952E1" w14:textId="64E0460B" w:rsidR="00990917" w:rsidRPr="00CD1978" w:rsidRDefault="00244B97" w:rsidP="0099091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Вам </w:t>
      </w:r>
      <w:r w:rsidRPr="00244B97">
        <w:rPr>
          <w:rFonts w:ascii="Verdana" w:hAnsi="Verdana"/>
          <w:sz w:val="20"/>
          <w:szCs w:val="20"/>
        </w:rPr>
        <w:t xml:space="preserve">необходимо </w:t>
      </w:r>
      <w:r>
        <w:rPr>
          <w:rFonts w:ascii="Verdana" w:hAnsi="Verdana"/>
          <w:sz w:val="20"/>
          <w:szCs w:val="20"/>
        </w:rPr>
        <w:t xml:space="preserve">самостоятельно </w:t>
      </w:r>
      <w:r w:rsidRPr="00244B97">
        <w:rPr>
          <w:rFonts w:ascii="Verdana" w:hAnsi="Verdana"/>
          <w:sz w:val="20"/>
          <w:szCs w:val="20"/>
        </w:rPr>
        <w:t xml:space="preserve">взять </w:t>
      </w:r>
      <w:r>
        <w:rPr>
          <w:rFonts w:ascii="Verdana" w:hAnsi="Verdana"/>
          <w:sz w:val="20"/>
          <w:szCs w:val="20"/>
        </w:rPr>
        <w:t xml:space="preserve">ее </w:t>
      </w:r>
      <w:r w:rsidRPr="00244B97">
        <w:rPr>
          <w:rFonts w:ascii="Verdana" w:hAnsi="Verdana"/>
          <w:sz w:val="20"/>
          <w:szCs w:val="20"/>
        </w:rPr>
        <w:t>на сайте</w:t>
      </w:r>
      <w:r>
        <w:rPr>
          <w:rFonts w:ascii="Verdana" w:hAnsi="Verdana"/>
          <w:sz w:val="20"/>
          <w:szCs w:val="20"/>
        </w:rPr>
        <w:t>.</w:t>
      </w:r>
    </w:p>
    <w:p w14:paraId="70BEF37B" w14:textId="77777777" w:rsidR="00990917" w:rsidRPr="00CD1978" w:rsidRDefault="00990917" w:rsidP="00CB7CEC">
      <w:pPr>
        <w:ind w:firstLine="708"/>
        <w:jc w:val="both"/>
        <w:rPr>
          <w:rFonts w:ascii="Verdana" w:hAnsi="Verdana"/>
          <w:sz w:val="20"/>
          <w:szCs w:val="20"/>
        </w:rPr>
      </w:pPr>
    </w:p>
    <w:p w14:paraId="1ADF402F" w14:textId="717D58A7" w:rsidR="00CB7CEC" w:rsidRPr="00CD1978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Для участия в конкурсе необходимо:</w:t>
      </w:r>
    </w:p>
    <w:p w14:paraId="01ADFC88" w14:textId="625BD2C6" w:rsidR="00CB7CEC" w:rsidRPr="00CD1978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 xml:space="preserve">1. В срок </w:t>
      </w:r>
      <w:r w:rsidRPr="00F67EF3">
        <w:rPr>
          <w:rFonts w:ascii="Verdana" w:hAnsi="Verdana"/>
          <w:sz w:val="20"/>
          <w:szCs w:val="20"/>
        </w:rPr>
        <w:t xml:space="preserve">до </w:t>
      </w:r>
      <w:r w:rsidR="00746431" w:rsidRPr="00F67EF3">
        <w:rPr>
          <w:rFonts w:ascii="Verdana" w:hAnsi="Verdana"/>
          <w:b/>
          <w:sz w:val="20"/>
          <w:szCs w:val="20"/>
        </w:rPr>
        <w:t>1</w:t>
      </w:r>
      <w:r w:rsidR="00D55E69" w:rsidRPr="00F67EF3">
        <w:rPr>
          <w:rFonts w:ascii="Verdana" w:hAnsi="Verdana"/>
          <w:b/>
          <w:sz w:val="20"/>
          <w:szCs w:val="20"/>
        </w:rPr>
        <w:t>6</w:t>
      </w:r>
      <w:r w:rsidRPr="00F67EF3">
        <w:rPr>
          <w:rFonts w:ascii="Verdana" w:hAnsi="Verdana"/>
          <w:b/>
          <w:sz w:val="20"/>
          <w:szCs w:val="20"/>
        </w:rPr>
        <w:t>-</w:t>
      </w:r>
      <w:r w:rsidR="00D55E69" w:rsidRPr="00F67EF3">
        <w:rPr>
          <w:rFonts w:ascii="Verdana" w:hAnsi="Verdana"/>
          <w:b/>
          <w:sz w:val="20"/>
          <w:szCs w:val="20"/>
        </w:rPr>
        <w:t>3</w:t>
      </w:r>
      <w:r w:rsidRPr="00F67EF3">
        <w:rPr>
          <w:rFonts w:ascii="Verdana" w:hAnsi="Verdana"/>
          <w:b/>
          <w:sz w:val="20"/>
          <w:szCs w:val="20"/>
        </w:rPr>
        <w:t>0</w:t>
      </w:r>
      <w:r w:rsidR="00D028D0">
        <w:rPr>
          <w:rFonts w:ascii="Verdana" w:hAnsi="Verdana"/>
          <w:b/>
          <w:sz w:val="20"/>
          <w:szCs w:val="20"/>
        </w:rPr>
        <w:t xml:space="preserve">   </w:t>
      </w:r>
      <w:r w:rsidRPr="00F67EF3">
        <w:rPr>
          <w:rFonts w:ascii="Verdana" w:hAnsi="Verdana"/>
          <w:sz w:val="20"/>
          <w:szCs w:val="20"/>
        </w:rPr>
        <w:t xml:space="preserve"> </w:t>
      </w:r>
      <w:r w:rsidR="00B55938" w:rsidRPr="00D028D0">
        <w:rPr>
          <w:rFonts w:ascii="Verdana" w:hAnsi="Verdana"/>
          <w:b/>
          <w:sz w:val="20"/>
          <w:szCs w:val="20"/>
          <w:highlight w:val="yellow"/>
        </w:rPr>
        <w:t>29</w:t>
      </w:r>
      <w:r w:rsidR="00F67EF3" w:rsidRPr="00D028D0">
        <w:rPr>
          <w:rFonts w:ascii="Verdana" w:hAnsi="Verdana"/>
          <w:b/>
          <w:sz w:val="20"/>
          <w:szCs w:val="20"/>
          <w:highlight w:val="yellow"/>
        </w:rPr>
        <w:t>.11</w:t>
      </w:r>
      <w:r w:rsidRPr="00D028D0">
        <w:rPr>
          <w:rFonts w:ascii="Verdana" w:hAnsi="Verdana"/>
          <w:b/>
          <w:sz w:val="20"/>
          <w:szCs w:val="20"/>
          <w:highlight w:val="yellow"/>
        </w:rPr>
        <w:t>.202</w:t>
      </w:r>
      <w:r w:rsidR="00D95EE9" w:rsidRPr="00D028D0">
        <w:rPr>
          <w:rFonts w:ascii="Verdana" w:hAnsi="Verdana"/>
          <w:b/>
          <w:sz w:val="20"/>
          <w:szCs w:val="20"/>
          <w:highlight w:val="yellow"/>
        </w:rPr>
        <w:t>4</w:t>
      </w:r>
      <w:r w:rsidRPr="00D028D0">
        <w:rPr>
          <w:rFonts w:ascii="Verdana" w:hAnsi="Verdana"/>
          <w:b/>
          <w:sz w:val="20"/>
          <w:szCs w:val="20"/>
          <w:highlight w:val="yellow"/>
        </w:rPr>
        <w:t>г</w:t>
      </w:r>
      <w:bookmarkStart w:id="0" w:name="_GoBack"/>
      <w:bookmarkEnd w:id="0"/>
      <w:r w:rsidRPr="00F67EF3">
        <w:rPr>
          <w:rFonts w:ascii="Verdana" w:hAnsi="Verdana"/>
          <w:b/>
          <w:sz w:val="20"/>
          <w:szCs w:val="20"/>
        </w:rPr>
        <w:t>.</w:t>
      </w:r>
      <w:r w:rsidRPr="00CD1978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0ABD9C64" w14:textId="77777777" w:rsidR="00CB7CEC" w:rsidRPr="00CD1978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2725578A" w14:textId="22F21D95" w:rsidR="00CB7CEC" w:rsidRPr="00CD1978" w:rsidRDefault="00746431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калькуляция с расшифровкой статей затрат</w:t>
      </w:r>
    </w:p>
    <w:p w14:paraId="5E9BFDDF" w14:textId="77777777" w:rsidR="00CB7CEC" w:rsidRPr="00CD1978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CD1978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CD1978">
        <w:rPr>
          <w:rFonts w:ascii="Verdana" w:hAnsi="Verdana"/>
          <w:sz w:val="20"/>
          <w:szCs w:val="20"/>
        </w:rPr>
        <w:t>.</w:t>
      </w:r>
    </w:p>
    <w:p w14:paraId="2167402C" w14:textId="36A4788A" w:rsidR="00CB7CEC" w:rsidRPr="00CD1978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D1978">
        <w:rPr>
          <w:rFonts w:ascii="Verdana" w:hAnsi="Verdana"/>
          <w:sz w:val="20"/>
          <w:szCs w:val="20"/>
        </w:rPr>
        <w:t xml:space="preserve">2. Заполнить Анкету на портале </w:t>
      </w:r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10" w:history="1">
        <w:r w:rsidRPr="00CD1978"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</w:t>
      </w:r>
      <w:r w:rsidR="00262CEF"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1" w:history="1">
        <w:r w:rsidR="00FA0605" w:rsidRPr="00CD1978">
          <w:rPr>
            <w:rStyle w:val="a3"/>
            <w:rFonts w:ascii="Verdana" w:hAnsi="Verdana"/>
            <w:i/>
            <w:iCs/>
            <w:sz w:val="20"/>
            <w:szCs w:val="20"/>
          </w:rPr>
          <w:t>SazanovSA</w:t>
        </w:r>
        <w:r w:rsidR="00EB5CC3" w:rsidRPr="00244B97">
          <w:rPr>
            <w:rStyle w:val="a3"/>
            <w:rFonts w:ascii="Verdana" w:hAnsi="Verdana"/>
            <w:i/>
            <w:iCs/>
            <w:sz w:val="20"/>
            <w:szCs w:val="20"/>
          </w:rPr>
          <w:t>@</w:t>
        </w:r>
        <w:r w:rsidR="00EB5CC3" w:rsidRPr="00CD1978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nautocom</w:t>
        </w:r>
        <w:r w:rsidR="00EB5CC3" w:rsidRPr="00244B97">
          <w:rPr>
            <w:rStyle w:val="a3"/>
            <w:rFonts w:ascii="Verdana" w:hAnsi="Verdana"/>
            <w:i/>
            <w:iCs/>
            <w:sz w:val="20"/>
            <w:szCs w:val="20"/>
          </w:rPr>
          <w:t>.</w:t>
        </w:r>
        <w:r w:rsidR="00EB5CC3" w:rsidRPr="00CD1978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ru</w:t>
        </w:r>
        <w:r w:rsidR="00EB5CC3" w:rsidRPr="00CD1978">
          <w:rPr>
            <w:rStyle w:val="a3"/>
            <w:rFonts w:ascii="Verdana" w:hAnsi="Verdana"/>
            <w:i/>
            <w:iCs/>
            <w:sz w:val="20"/>
            <w:szCs w:val="20"/>
            <w:u w:val="none"/>
          </w:rPr>
          <w:t xml:space="preserve"> </w:t>
        </w:r>
      </w:hyperlink>
    </w:p>
    <w:p w14:paraId="1115A636" w14:textId="77777777" w:rsidR="00CB7CEC" w:rsidRPr="00CD1978" w:rsidRDefault="00CB7CEC" w:rsidP="00CB7CEC">
      <w:pPr>
        <w:rPr>
          <w:rFonts w:ascii="Verdana" w:hAnsi="Verdana"/>
          <w:sz w:val="20"/>
          <w:szCs w:val="20"/>
        </w:rPr>
      </w:pPr>
    </w:p>
    <w:p w14:paraId="06963160" w14:textId="73558246" w:rsidR="00CB7CEC" w:rsidRPr="00CD1978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CD1978">
        <w:rPr>
          <w:rFonts w:ascii="Verdana" w:hAnsi="Verdana"/>
          <w:sz w:val="22"/>
          <w:szCs w:val="22"/>
        </w:rPr>
        <w:t xml:space="preserve"> </w:t>
      </w:r>
      <w:hyperlink r:id="rId12" w:history="1">
        <w:r w:rsidR="00746431" w:rsidRPr="00CD1978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CD1978">
        <w:rPr>
          <w:rStyle w:val="a3"/>
          <w:rFonts w:ascii="Verdana" w:hAnsi="Verdana"/>
          <w:sz w:val="20"/>
          <w:szCs w:val="20"/>
        </w:rPr>
        <w:t xml:space="preserve"> </w:t>
      </w:r>
      <w:r w:rsidRPr="00CD1978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CD1978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213B41" w:rsidRPr="00CD1978">
        <w:t xml:space="preserve"> </w:t>
      </w:r>
      <w:r w:rsidR="00213B41" w:rsidRPr="00CD1978">
        <w:rPr>
          <w:rStyle w:val="a3"/>
          <w:rFonts w:ascii="Verdana" w:hAnsi="Verdana"/>
          <w:b/>
          <w:bCs/>
          <w:i/>
          <w:sz w:val="20"/>
          <w:szCs w:val="20"/>
        </w:rPr>
        <w:t>ЛО</w:t>
      </w:r>
      <w:r w:rsidR="00C84B75" w:rsidRPr="00CD1978">
        <w:rPr>
          <w:rStyle w:val="a3"/>
          <w:rFonts w:ascii="Verdana" w:hAnsi="Verdana"/>
          <w:b/>
          <w:bCs/>
          <w:i/>
          <w:sz w:val="20"/>
          <w:szCs w:val="20"/>
        </w:rPr>
        <w:t>Т</w:t>
      </w:r>
      <w:r w:rsidR="00B55938">
        <w:rPr>
          <w:rStyle w:val="a3"/>
          <w:rFonts w:ascii="Verdana" w:hAnsi="Verdana"/>
          <w:b/>
          <w:bCs/>
          <w:i/>
          <w:sz w:val="20"/>
          <w:szCs w:val="20"/>
        </w:rPr>
        <w:t>15</w:t>
      </w:r>
      <w:r w:rsidR="00C84B75" w:rsidRPr="00CD1978">
        <w:rPr>
          <w:rStyle w:val="a3"/>
          <w:rFonts w:ascii="Verdana" w:hAnsi="Verdana"/>
          <w:b/>
          <w:bCs/>
          <w:i/>
          <w:sz w:val="20"/>
          <w:szCs w:val="20"/>
        </w:rPr>
        <w:t>-2024ДАК</w:t>
      </w:r>
      <w:r w:rsidRPr="00CD1978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4AF0D57D" w14:textId="023AA9C1" w:rsidR="00CB7CEC" w:rsidRPr="00CD1978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F8F129A" w14:textId="77777777" w:rsidR="00281AA3" w:rsidRPr="00CD1978" w:rsidRDefault="00281AA3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43AFD4C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CD1978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CD1978">
        <w:rPr>
          <w:rFonts w:ascii="Verdana" w:hAnsi="Verdana"/>
          <w:sz w:val="20"/>
          <w:szCs w:val="20"/>
        </w:rPr>
        <w:t xml:space="preserve"> </w:t>
      </w:r>
      <w:r w:rsidRPr="00CD1978">
        <w:rPr>
          <w:rFonts w:ascii="Verdana" w:hAnsi="Verdana"/>
          <w:sz w:val="20"/>
          <w:szCs w:val="20"/>
        </w:rPr>
        <w:t>99Б</w:t>
      </w:r>
    </w:p>
    <w:p w14:paraId="3613FAC4" w14:textId="77777777" w:rsidR="00CB7CEC" w:rsidRPr="00CD1978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CD1978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 w:rsidRPr="00CD1978">
        <w:rPr>
          <w:rFonts w:ascii="Verdana" w:hAnsi="Verdana"/>
          <w:sz w:val="20"/>
          <w:szCs w:val="20"/>
        </w:rPr>
        <w:t>Нижегородские Автокомпоненты</w:t>
      </w:r>
      <w:r w:rsidRPr="00CD1978">
        <w:rPr>
          <w:rFonts w:ascii="Verdana" w:hAnsi="Verdana"/>
          <w:sz w:val="20"/>
          <w:szCs w:val="20"/>
        </w:rPr>
        <w:t>».</w:t>
      </w:r>
      <w:r w:rsidRPr="00CD1978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378806D9" w14:textId="77777777" w:rsidR="00CB7CEC" w:rsidRPr="00CD1978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787B7DE8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349A2DA2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9D57F8A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2E8A82E3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12CC0952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пометка «для тендера».</w:t>
      </w:r>
    </w:p>
    <w:p w14:paraId="388E53E0" w14:textId="47F2EF78" w:rsidR="00CB7CEC" w:rsidRPr="00CD1978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DD9AD87" w14:textId="4EC68B8E" w:rsidR="00213B41" w:rsidRPr="00CD1978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31E4AF69" w14:textId="77777777" w:rsidR="00213B41" w:rsidRPr="00CD1978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7347DFC" w14:textId="21D18C44" w:rsidR="00CB7CEC" w:rsidRPr="00CD1978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CD1978">
        <w:rPr>
          <w:rFonts w:ascii="Verdana" w:hAnsi="Verdana"/>
          <w:b/>
          <w:bCs/>
          <w:i/>
          <w:iCs/>
          <w:sz w:val="20"/>
          <w:szCs w:val="20"/>
          <w:u w:val="single"/>
        </w:rPr>
        <w:lastRenderedPageBreak/>
        <w:t>Важно!</w:t>
      </w:r>
      <w:r w:rsidRPr="00CD1978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</w:t>
      </w:r>
      <w:r w:rsidR="00FA0605" w:rsidRPr="00CD1978">
        <w:rPr>
          <w:rFonts w:ascii="Verdana" w:hAnsi="Verdana"/>
          <w:bCs/>
          <w:i/>
          <w:iCs/>
          <w:sz w:val="20"/>
          <w:szCs w:val="20"/>
          <w:u w:val="single"/>
        </w:rPr>
        <w:t>калькуляция</w:t>
      </w:r>
      <w:r w:rsidR="00746431" w:rsidRPr="00CD1978">
        <w:rPr>
          <w:rFonts w:ascii="Verdana" w:hAnsi="Verdana"/>
          <w:bCs/>
          <w:i/>
          <w:iCs/>
          <w:sz w:val="20"/>
          <w:szCs w:val="20"/>
          <w:u w:val="single"/>
        </w:rPr>
        <w:t xml:space="preserve"> </w:t>
      </w:r>
      <w:r w:rsidRPr="00CD1978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43D1FC92" w14:textId="77777777" w:rsidR="00CB7CEC" w:rsidRPr="00CD1978" w:rsidRDefault="00CB7CEC" w:rsidP="00CB7CEC">
      <w:pPr>
        <w:rPr>
          <w:rFonts w:ascii="Verdana" w:hAnsi="Verdana"/>
          <w:i/>
          <w:sz w:val="20"/>
        </w:rPr>
      </w:pPr>
    </w:p>
    <w:p w14:paraId="69D34693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Приложения</w:t>
      </w:r>
    </w:p>
    <w:p w14:paraId="694777ED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1. Форма «Коммерческое предложение».</w:t>
      </w:r>
    </w:p>
    <w:p w14:paraId="75D0A8F8" w14:textId="77777777" w:rsidR="00CB7CEC" w:rsidRPr="00CD1978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D1978">
        <w:rPr>
          <w:rFonts w:ascii="Verdana" w:hAnsi="Verdana"/>
          <w:sz w:val="20"/>
          <w:szCs w:val="20"/>
        </w:rPr>
        <w:t xml:space="preserve">2. </w:t>
      </w:r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Инструкции для пользователей по работе с порталом анкет KYC.</w:t>
      </w:r>
    </w:p>
    <w:p w14:paraId="60EF252F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3. Перечень документов для предоставления.</w:t>
      </w:r>
    </w:p>
    <w:p w14:paraId="517255EA" w14:textId="77777777" w:rsidR="00CB7CEC" w:rsidRPr="00CD1978" w:rsidRDefault="00CB7CEC" w:rsidP="00CB7CEC">
      <w:pPr>
        <w:jc w:val="both"/>
        <w:rPr>
          <w:i/>
        </w:rPr>
      </w:pPr>
    </w:p>
    <w:p w14:paraId="2A56C3AE" w14:textId="72A35E02" w:rsidR="000E3C3F" w:rsidRPr="00CD1978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 w:rsidRPr="00CD1978">
        <w:rPr>
          <w:rFonts w:ascii="Verdana" w:hAnsi="Verdana"/>
          <w:i/>
          <w:u w:val="single"/>
        </w:rPr>
        <w:t>Приложения</w:t>
      </w:r>
      <w:r w:rsidR="00213B41" w:rsidRPr="00CD1978">
        <w:rPr>
          <w:rFonts w:ascii="Verdana" w:hAnsi="Verdana"/>
          <w:i/>
          <w:u w:val="single"/>
        </w:rPr>
        <w:t xml:space="preserve"> техническое задание  и документы </w:t>
      </w:r>
      <w:r w:rsidRPr="00CD1978">
        <w:rPr>
          <w:rFonts w:ascii="Verdana" w:hAnsi="Verdana"/>
          <w:i/>
          <w:u w:val="single"/>
        </w:rPr>
        <w:t>размещены на ресурсе</w:t>
      </w:r>
      <w:r w:rsidRPr="00CD1978">
        <w:rPr>
          <w:i/>
          <w:u w:val="single"/>
        </w:rPr>
        <w:t xml:space="preserve"> </w:t>
      </w:r>
      <w:r w:rsidRPr="00CD1978">
        <w:rPr>
          <w:rFonts w:ascii="Verdana" w:hAnsi="Verdana"/>
          <w:bCs/>
          <w:i/>
          <w:color w:val="0563C1"/>
          <w:u w:val="single"/>
        </w:rPr>
        <w:t>(</w:t>
      </w:r>
      <w:hyperlink r:id="rId13" w:history="1">
        <w:r w:rsidR="00746431" w:rsidRPr="00CD1978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CD1978">
        <w:rPr>
          <w:rFonts w:ascii="Verdana" w:hAnsi="Verdana"/>
          <w:bCs/>
          <w:i/>
          <w:color w:val="0563C1"/>
          <w:u w:val="single"/>
        </w:rPr>
        <w:t>)</w:t>
      </w:r>
      <w:r w:rsidR="000E3C3F" w:rsidRPr="00CD1978">
        <w:rPr>
          <w:rFonts w:ascii="Verdana" w:hAnsi="Verdana"/>
          <w:bCs/>
          <w:i/>
          <w:color w:val="0563C1"/>
          <w:u w:val="single"/>
        </w:rPr>
        <w:t>,</w:t>
      </w:r>
      <w:r w:rsidR="000E3C3F" w:rsidRPr="00CD1978">
        <w:rPr>
          <w:rFonts w:ascii="Segoe UI" w:hAnsi="Segoe UI" w:cs="Segoe UI"/>
          <w:i/>
          <w:color w:val="000000"/>
          <w:u w:val="single"/>
        </w:rPr>
        <w:t xml:space="preserve"> </w:t>
      </w:r>
      <w:r w:rsidR="000E3C3F" w:rsidRPr="00CD1978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5D9DC399" w14:textId="77777777" w:rsidR="00D95EE9" w:rsidRPr="00CD1978" w:rsidRDefault="00D95EE9" w:rsidP="00D95EE9"/>
    <w:p w14:paraId="0865B92D" w14:textId="77777777" w:rsidR="00CB7CEC" w:rsidRPr="00CD1978" w:rsidRDefault="00CB7CEC" w:rsidP="00CB7CEC">
      <w:pPr>
        <w:rPr>
          <w:rFonts w:ascii="Verdana" w:hAnsi="Verdana"/>
          <w:i/>
          <w:sz w:val="20"/>
        </w:rPr>
      </w:pPr>
    </w:p>
    <w:p w14:paraId="417D98BD" w14:textId="77777777" w:rsidR="00CB7CEC" w:rsidRPr="00CD1978" w:rsidRDefault="00CB7CEC" w:rsidP="00CB7CEC">
      <w:pPr>
        <w:jc w:val="both"/>
        <w:rPr>
          <w:b/>
        </w:rPr>
      </w:pPr>
      <w:r w:rsidRPr="00CD1978">
        <w:rPr>
          <w:rFonts w:ascii="Verdana" w:hAnsi="Verdana"/>
          <w:b/>
          <w:sz w:val="20"/>
          <w:szCs w:val="20"/>
        </w:rPr>
        <w:t>КОНТАКТЫ</w:t>
      </w:r>
      <w:r w:rsidRPr="00CD1978">
        <w:rPr>
          <w:b/>
        </w:rPr>
        <w:t>:</w:t>
      </w:r>
    </w:p>
    <w:p w14:paraId="0A5956A4" w14:textId="77777777" w:rsidR="00746431" w:rsidRPr="00CD1978" w:rsidRDefault="00746431" w:rsidP="00CB7CEC">
      <w:pPr>
        <w:jc w:val="both"/>
        <w:rPr>
          <w:b/>
        </w:rPr>
      </w:pPr>
    </w:p>
    <w:p w14:paraId="205D8C19" w14:textId="42962DB6" w:rsidR="00746431" w:rsidRPr="00CD1978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CD1978">
        <w:rPr>
          <w:rFonts w:ascii="Verdana" w:hAnsi="Verdana"/>
          <w:bCs/>
          <w:i/>
          <w:sz w:val="20"/>
          <w:szCs w:val="20"/>
        </w:rPr>
        <w:t>1.По имеющимся вопросам</w:t>
      </w:r>
      <w:r w:rsidR="008B4FDF" w:rsidRPr="00CD1978">
        <w:rPr>
          <w:rFonts w:ascii="Verdana" w:hAnsi="Verdana"/>
          <w:bCs/>
          <w:i/>
          <w:sz w:val="20"/>
          <w:szCs w:val="20"/>
        </w:rPr>
        <w:t xml:space="preserve"> </w:t>
      </w:r>
      <w:r w:rsidRPr="00CD1978">
        <w:rPr>
          <w:rFonts w:ascii="Verdana" w:hAnsi="Verdana"/>
          <w:bCs/>
          <w:i/>
          <w:sz w:val="20"/>
          <w:szCs w:val="20"/>
        </w:rPr>
        <w:t xml:space="preserve">(техническим) Вы можете обратиться к главному </w:t>
      </w:r>
      <w:r w:rsidR="008B4FDF" w:rsidRPr="00CD1978">
        <w:rPr>
          <w:rFonts w:ascii="Verdana" w:hAnsi="Verdana"/>
          <w:bCs/>
          <w:i/>
          <w:sz w:val="20"/>
          <w:szCs w:val="20"/>
        </w:rPr>
        <w:t>специалисту</w:t>
      </w:r>
      <w:r w:rsidR="007D3A00" w:rsidRPr="00CD1978">
        <w:rPr>
          <w:rFonts w:ascii="Verdana" w:hAnsi="Verdana"/>
          <w:bCs/>
          <w:i/>
          <w:sz w:val="20"/>
          <w:szCs w:val="20"/>
        </w:rPr>
        <w:t xml:space="preserve"> по </w:t>
      </w:r>
      <w:r w:rsidR="00E5650F" w:rsidRPr="00CD1978">
        <w:rPr>
          <w:rFonts w:ascii="Verdana" w:hAnsi="Verdana"/>
          <w:bCs/>
          <w:i/>
          <w:sz w:val="20"/>
          <w:szCs w:val="20"/>
        </w:rPr>
        <w:t xml:space="preserve">логистике УЛ ДпЛ </w:t>
      </w:r>
      <w:r w:rsidRPr="00CD1978">
        <w:rPr>
          <w:rFonts w:ascii="Verdana" w:hAnsi="Verdana"/>
          <w:bCs/>
          <w:i/>
          <w:sz w:val="20"/>
          <w:szCs w:val="20"/>
        </w:rPr>
        <w:t xml:space="preserve">– </w:t>
      </w:r>
      <w:r w:rsidR="00E5650F" w:rsidRPr="00CD1978">
        <w:rPr>
          <w:rFonts w:ascii="Verdana" w:hAnsi="Verdana"/>
          <w:bCs/>
          <w:i/>
          <w:sz w:val="20"/>
          <w:szCs w:val="20"/>
        </w:rPr>
        <w:t>Сазанов Сергей Анатольевич</w:t>
      </w:r>
      <w:r w:rsidRPr="00CD1978">
        <w:rPr>
          <w:rFonts w:ascii="Verdana" w:hAnsi="Verdana"/>
          <w:bCs/>
          <w:i/>
          <w:sz w:val="20"/>
          <w:szCs w:val="20"/>
        </w:rPr>
        <w:t>, тел. 8</w:t>
      </w:r>
      <w:r w:rsidR="00D55E69" w:rsidRPr="00CD1978">
        <w:rPr>
          <w:rFonts w:ascii="Verdana" w:hAnsi="Verdana"/>
          <w:bCs/>
          <w:i/>
          <w:sz w:val="20"/>
          <w:szCs w:val="20"/>
        </w:rPr>
        <w:t> </w:t>
      </w:r>
      <w:r w:rsidR="00E5650F" w:rsidRPr="00CD1978">
        <w:rPr>
          <w:rFonts w:ascii="Verdana" w:hAnsi="Verdana"/>
          <w:bCs/>
          <w:i/>
          <w:sz w:val="20"/>
          <w:szCs w:val="20"/>
        </w:rPr>
        <w:t>9100587566</w:t>
      </w:r>
    </w:p>
    <w:p w14:paraId="3FD46F9A" w14:textId="77777777" w:rsidR="00746431" w:rsidRPr="00CD1978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108337F0" w14:textId="26FFC67F" w:rsidR="00CB7CEC" w:rsidRPr="00CD1978" w:rsidRDefault="00746431" w:rsidP="00E5650F">
      <w:pPr>
        <w:jc w:val="both"/>
        <w:rPr>
          <w:rFonts w:ascii="Verdana" w:hAnsi="Verdana"/>
          <w:bCs/>
          <w:i/>
          <w:sz w:val="20"/>
          <w:szCs w:val="20"/>
        </w:rPr>
      </w:pPr>
      <w:r w:rsidRPr="00CD1978">
        <w:rPr>
          <w:rFonts w:ascii="Verdana" w:hAnsi="Verdana"/>
          <w:bCs/>
          <w:i/>
          <w:sz w:val="20"/>
          <w:szCs w:val="20"/>
        </w:rPr>
        <w:t>2. По имеющимся вопросам</w:t>
      </w:r>
      <w:r w:rsidR="008B4FDF" w:rsidRPr="00CD1978">
        <w:rPr>
          <w:rFonts w:ascii="Verdana" w:hAnsi="Verdana"/>
          <w:bCs/>
          <w:i/>
          <w:sz w:val="20"/>
          <w:szCs w:val="20"/>
        </w:rPr>
        <w:t xml:space="preserve"> </w:t>
      </w:r>
      <w:r w:rsidRPr="00CD1978">
        <w:rPr>
          <w:rFonts w:ascii="Verdana" w:hAnsi="Verdana"/>
          <w:bCs/>
          <w:i/>
          <w:sz w:val="20"/>
          <w:szCs w:val="20"/>
        </w:rPr>
        <w:t xml:space="preserve">(организационным) Вы можете обратиться </w:t>
      </w:r>
      <w:r w:rsidR="00E5650F" w:rsidRPr="00CD1978">
        <w:rPr>
          <w:rFonts w:ascii="Verdana" w:hAnsi="Verdana"/>
          <w:bCs/>
          <w:i/>
          <w:sz w:val="20"/>
          <w:szCs w:val="20"/>
        </w:rPr>
        <w:t>к главному специалисту по логистике УЛ ДпЛ – Сазанов Сергей Анатольевич, тел. 8 9100587566</w:t>
      </w:r>
    </w:p>
    <w:p w14:paraId="6F232504" w14:textId="77777777" w:rsidR="00E5650F" w:rsidRPr="00CD1978" w:rsidRDefault="00E5650F" w:rsidP="00E5650F">
      <w:pPr>
        <w:jc w:val="both"/>
        <w:rPr>
          <w:rFonts w:ascii="Verdana" w:hAnsi="Verdana"/>
          <w:i/>
          <w:sz w:val="20"/>
          <w:szCs w:val="20"/>
        </w:rPr>
      </w:pPr>
    </w:p>
    <w:p w14:paraId="1505A5D1" w14:textId="77777777" w:rsidR="00CB7CEC" w:rsidRPr="00CD1978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CD1978">
        <w:rPr>
          <w:rFonts w:ascii="Verdana" w:hAnsi="Verdana"/>
          <w:i/>
          <w:sz w:val="20"/>
          <w:szCs w:val="20"/>
        </w:rPr>
        <w:t>3</w:t>
      </w:r>
      <w:r w:rsidR="00CB7CEC" w:rsidRPr="00CD1978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 w:rsidRPr="00CD1978"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CD1978">
        <w:rPr>
          <w:rFonts w:ascii="Verdana" w:hAnsi="Verdana"/>
          <w:i/>
          <w:sz w:val="20"/>
          <w:szCs w:val="20"/>
        </w:rPr>
        <w:t>». Контактные данные:</w:t>
      </w:r>
    </w:p>
    <w:p w14:paraId="14B6FC2D" w14:textId="77777777" w:rsidR="00CB7CEC" w:rsidRPr="00CD1978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CD1978"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CD1978">
        <w:rPr>
          <w:rFonts w:ascii="Verdana" w:hAnsi="Verdana"/>
          <w:i/>
          <w:sz w:val="20"/>
          <w:szCs w:val="20"/>
        </w:rPr>
        <w:t xml:space="preserve">, </w:t>
      </w:r>
    </w:p>
    <w:p w14:paraId="4AF4F522" w14:textId="77777777" w:rsidR="00D55E69" w:rsidRPr="00CD1978" w:rsidRDefault="00D028D0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4" w:history="1">
        <w:r w:rsidR="00D55E69" w:rsidRPr="00CD1978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CD1978">
        <w:rPr>
          <w:rFonts w:ascii="Verdana" w:hAnsi="Verdana"/>
          <w:iCs/>
          <w:color w:val="1F497D"/>
          <w:sz w:val="20"/>
          <w:szCs w:val="20"/>
        </w:rPr>
        <w:t xml:space="preserve"> , </w:t>
      </w:r>
      <w:r w:rsidR="00D55E69" w:rsidRPr="00CD1978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CD1978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26CE854" w14:textId="77777777" w:rsidR="00D55E69" w:rsidRPr="00CD1978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1719A33A" w14:textId="77777777" w:rsidR="00CB7CEC" w:rsidRPr="00CD1978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4D97B133" w14:textId="77777777" w:rsidR="00CB7CEC" w:rsidRPr="00CD1978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CD1978">
        <w:rPr>
          <w:rFonts w:ascii="Verdana" w:hAnsi="Verdana"/>
          <w:i/>
          <w:iCs/>
          <w:sz w:val="20"/>
          <w:szCs w:val="20"/>
        </w:rPr>
        <w:t>4</w:t>
      </w:r>
      <w:r w:rsidR="00CB7CEC" w:rsidRPr="00CD1978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 w:rsidRPr="00CD1978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CD1978">
        <w:rPr>
          <w:rFonts w:ascii="Verdana" w:hAnsi="Verdana"/>
          <w:i/>
          <w:iCs/>
          <w:sz w:val="20"/>
          <w:szCs w:val="20"/>
        </w:rPr>
        <w:t xml:space="preserve"> обращаться к куратору проекта. </w:t>
      </w:r>
    </w:p>
    <w:p w14:paraId="76A59432" w14:textId="71255C5E" w:rsidR="00CB7CEC" w:rsidRPr="00CD1978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CD1978">
        <w:rPr>
          <w:rFonts w:ascii="Verdana" w:hAnsi="Verdana"/>
          <w:i/>
          <w:sz w:val="20"/>
          <w:szCs w:val="20"/>
        </w:rPr>
        <w:t>Контактные данные:</w:t>
      </w:r>
      <w:r w:rsidR="00FA0605" w:rsidRPr="00CD1978">
        <w:rPr>
          <w:rFonts w:ascii="Verdana" w:hAnsi="Verdana"/>
          <w:i/>
          <w:sz w:val="20"/>
          <w:szCs w:val="20"/>
        </w:rPr>
        <w:t>Сазанов Сергей Анатольевич</w:t>
      </w:r>
      <w:r w:rsidRPr="00CD1978">
        <w:rPr>
          <w:rFonts w:ascii="Verdana" w:hAnsi="Verdana"/>
          <w:i/>
          <w:iCs/>
          <w:sz w:val="20"/>
          <w:szCs w:val="20"/>
        </w:rPr>
        <w:t xml:space="preserve">, тел. </w:t>
      </w:r>
      <w:r w:rsidRPr="00CD1978">
        <w:t> </w:t>
      </w:r>
      <w:r w:rsidR="00D55E69" w:rsidRPr="00CD1978">
        <w:rPr>
          <w:rFonts w:ascii="Verdana" w:hAnsi="Verdana"/>
          <w:i/>
          <w:iCs/>
          <w:sz w:val="20"/>
          <w:szCs w:val="20"/>
        </w:rPr>
        <w:t xml:space="preserve">8 </w:t>
      </w:r>
      <w:r w:rsidR="00FA0605" w:rsidRPr="00CD1978">
        <w:rPr>
          <w:rFonts w:ascii="Verdana" w:hAnsi="Verdana"/>
          <w:i/>
          <w:iCs/>
          <w:sz w:val="20"/>
          <w:szCs w:val="20"/>
        </w:rPr>
        <w:t>9100587566</w:t>
      </w:r>
    </w:p>
    <w:p w14:paraId="49332FEF" w14:textId="290E002D" w:rsidR="00746431" w:rsidRPr="00CD1978" w:rsidRDefault="00D028D0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5" w:history="1">
        <w:r w:rsidR="00FA0605" w:rsidRPr="00CD1978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SazanovSA</w:t>
        </w:r>
        <w:r w:rsidR="00FA0605" w:rsidRPr="00CD1978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</w:p>
    <w:p w14:paraId="4BC2C1B5" w14:textId="77777777" w:rsidR="008B4FDF" w:rsidRPr="00CD1978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098E2D73" w14:textId="77777777" w:rsidR="00CB7CEC" w:rsidRPr="00CD1978" w:rsidRDefault="00746431" w:rsidP="00CB7CEC">
      <w:pPr>
        <w:jc w:val="both"/>
        <w:rPr>
          <w:rFonts w:ascii="Verdana" w:hAnsi="Verdana"/>
          <w:i/>
          <w:sz w:val="20"/>
        </w:rPr>
      </w:pPr>
      <w:r w:rsidRPr="00CD1978">
        <w:rPr>
          <w:rFonts w:ascii="Verdana" w:hAnsi="Verdana"/>
          <w:i/>
          <w:sz w:val="20"/>
        </w:rPr>
        <w:t>5</w:t>
      </w:r>
      <w:r w:rsidR="00CB7CEC" w:rsidRPr="00CD1978">
        <w:rPr>
          <w:rFonts w:ascii="Verdana" w:hAnsi="Verdana"/>
          <w:i/>
          <w:sz w:val="20"/>
        </w:rPr>
        <w:t xml:space="preserve">. При возникновении вопросов, связанных с нарушениями конкурентных процедур, необходимо обратиться в Службу доверия: </w:t>
      </w:r>
    </w:p>
    <w:p w14:paraId="2E724F73" w14:textId="77777777" w:rsidR="00CB7CEC" w:rsidRPr="00CD1978" w:rsidRDefault="00CB7CEC"/>
    <w:p w14:paraId="725EAADE" w14:textId="77777777" w:rsidR="003114DE" w:rsidRPr="00CD1978" w:rsidRDefault="003114DE" w:rsidP="003114DE">
      <w:pPr>
        <w:jc w:val="both"/>
      </w:pPr>
      <w:r w:rsidRPr="00CD1978">
        <w:rPr>
          <w:noProof/>
        </w:rPr>
        <w:lastRenderedPageBreak/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DFA6A" w14:textId="2DEC8D48" w:rsidR="003114DE" w:rsidRPr="00CD1978" w:rsidRDefault="003114DE" w:rsidP="003114DE">
      <w:pPr>
        <w:spacing w:after="160" w:line="259" w:lineRule="auto"/>
        <w:rPr>
          <w:b/>
        </w:rPr>
      </w:pPr>
    </w:p>
    <w:p w14:paraId="5D0C8069" w14:textId="77777777" w:rsidR="00D95EE9" w:rsidRPr="00CD1978" w:rsidRDefault="00D95EE9" w:rsidP="00D95EE9">
      <w:pPr>
        <w:jc w:val="both"/>
        <w:rPr>
          <w:b/>
        </w:rPr>
      </w:pPr>
      <w:r w:rsidRPr="00CD1978">
        <w:rPr>
          <w:b/>
        </w:rPr>
        <w:t>Горячая линия АО «НижКомАвто»</w:t>
      </w:r>
    </w:p>
    <w:p w14:paraId="43A7160F" w14:textId="77777777" w:rsidR="00D95EE9" w:rsidRPr="00CD1978" w:rsidRDefault="00D95EE9" w:rsidP="00D95EE9">
      <w:pPr>
        <w:jc w:val="both"/>
      </w:pPr>
    </w:p>
    <w:p w14:paraId="7C061616" w14:textId="77777777" w:rsidR="00D95EE9" w:rsidRPr="00CD1978" w:rsidRDefault="00D95EE9" w:rsidP="00D95EE9">
      <w:pPr>
        <w:jc w:val="both"/>
      </w:pPr>
      <w:r w:rsidRPr="00CD1978">
        <w:t>АО «НижКомАвто»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108A45A1" w14:textId="77777777" w:rsidR="00D95EE9" w:rsidRPr="00CD1978" w:rsidRDefault="00D95EE9" w:rsidP="00D95EE9">
      <w:pPr>
        <w:numPr>
          <w:ilvl w:val="0"/>
          <w:numId w:val="1"/>
        </w:numPr>
        <w:jc w:val="both"/>
      </w:pPr>
      <w:r w:rsidRPr="00CD1978">
        <w:t xml:space="preserve">Посредством отправки сообщений на Горячую линию АО «НижКомАвто» в области соблюдения профессиональной этики и противодействия правонарушениям: </w:t>
      </w:r>
    </w:p>
    <w:p w14:paraId="239DD9E0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 xml:space="preserve">отправив сообщение на электронный почтовый ящик по адресу: </w:t>
      </w:r>
      <w:hyperlink r:id="rId17" w:history="1">
        <w:r w:rsidRPr="00CD1978">
          <w:rPr>
            <w:rStyle w:val="a3"/>
          </w:rPr>
          <w:t>doverie@gaz.ru</w:t>
        </w:r>
      </w:hyperlink>
    </w:p>
    <w:p w14:paraId="79BC3C8A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>позвонив по телефону «Горячей линии» 8 800 100 55 80 (ВСЕ ЗВОНКИ БЕСПЛАТНО) или оставив сообщение на автоответчике.</w:t>
      </w:r>
    </w:p>
    <w:p w14:paraId="456B75FD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>отправив факсимильное сообщение на номер 8 800 100 55 80.</w:t>
      </w:r>
    </w:p>
    <w:p w14:paraId="469A4E7D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>письмом, адресованным непосредственно Главному этическому уполномоченному АО «НижКомАвто».</w:t>
      </w:r>
    </w:p>
    <w:p w14:paraId="28C1FA9C" w14:textId="77777777" w:rsidR="00D95EE9" w:rsidRPr="00CD1978" w:rsidRDefault="00D95EE9" w:rsidP="00D95EE9">
      <w:pPr>
        <w:numPr>
          <w:ilvl w:val="0"/>
          <w:numId w:val="1"/>
        </w:numPr>
        <w:jc w:val="both"/>
      </w:pPr>
      <w:r w:rsidRPr="00CD1978">
        <w:t xml:space="preserve">Почтовый адрес: Главному этическому уполномоченному 603004, г. Нижний Новгород, ул. Поющева, д.3а, абонентский ящик № 43. </w:t>
      </w:r>
    </w:p>
    <w:p w14:paraId="34B80D69" w14:textId="77777777" w:rsidR="00D95EE9" w:rsidRPr="00CD1978" w:rsidRDefault="00D95EE9" w:rsidP="00D95EE9">
      <w:pPr>
        <w:numPr>
          <w:ilvl w:val="0"/>
          <w:numId w:val="1"/>
        </w:numPr>
        <w:jc w:val="both"/>
      </w:pPr>
      <w:r w:rsidRPr="00CD1978">
        <w:t xml:space="preserve">Используя мобильные приложения Viber, Telegram, WhatsApp, а также отправив SMS- или MMS-сообщение на номер 8-910-100-88-55. </w:t>
      </w:r>
    </w:p>
    <w:p w14:paraId="13E74DB6" w14:textId="77777777" w:rsidR="00D95EE9" w:rsidRPr="00CD1978" w:rsidRDefault="00D95EE9" w:rsidP="00D95EE9">
      <w:pPr>
        <w:jc w:val="both"/>
      </w:pPr>
    </w:p>
    <w:p w14:paraId="2B9D0D6B" w14:textId="77777777" w:rsidR="00D95EE9" w:rsidRPr="00CD1978" w:rsidRDefault="00D95EE9" w:rsidP="00D95EE9">
      <w:pPr>
        <w:jc w:val="both"/>
      </w:pPr>
      <w:r w:rsidRPr="00CD1978">
        <w:t>Горячая линия АО «НижКомАвто»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43189498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CD1978">
        <w:t xml:space="preserve">Любое обращение по умолчанию будет считаться </w:t>
      </w:r>
      <w:r w:rsidRPr="00CD1978">
        <w:rPr>
          <w:b/>
        </w:rPr>
        <w:t>конфиденциальным.</w:t>
      </w:r>
    </w:p>
    <w:p w14:paraId="21095314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7DC4E128" w14:textId="77777777" w:rsidR="007A0D1E" w:rsidRPr="00ED7D47" w:rsidRDefault="00D028D0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53BDB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1AA6"/>
    <w:rsid w:val="0010231B"/>
    <w:rsid w:val="00106DBE"/>
    <w:rsid w:val="001077BF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56A56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3B41"/>
    <w:rsid w:val="002143FE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4B97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1AA3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375F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3E97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26FCF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9755B"/>
    <w:rsid w:val="007A4DF8"/>
    <w:rsid w:val="007B6228"/>
    <w:rsid w:val="007C1BAA"/>
    <w:rsid w:val="007C340A"/>
    <w:rsid w:val="007C7FA6"/>
    <w:rsid w:val="007D3A00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4FD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0917"/>
    <w:rsid w:val="00991A55"/>
    <w:rsid w:val="00996184"/>
    <w:rsid w:val="009A0A70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D6387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55938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4B75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1978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028D0"/>
    <w:rsid w:val="00D14298"/>
    <w:rsid w:val="00D165E5"/>
    <w:rsid w:val="00D2166A"/>
    <w:rsid w:val="00D3397E"/>
    <w:rsid w:val="00D347BD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5650F"/>
    <w:rsid w:val="00E65B3A"/>
    <w:rsid w:val="00E742F9"/>
    <w:rsid w:val="00E74CD7"/>
    <w:rsid w:val="00E83CE6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04AC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67EF3"/>
    <w:rsid w:val="00F759F2"/>
    <w:rsid w:val="00F81EDE"/>
    <w:rsid w:val="00F85E9E"/>
    <w:rsid w:val="00F9390F"/>
    <w:rsid w:val="00FA0605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1715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990917"/>
    <w:pPr>
      <w:spacing w:before="100" w:beforeAutospacing="1" w:after="100" w:afterAutospacing="1"/>
    </w:pPr>
    <w:rPr>
      <w:rFonts w:eastAsiaTheme="minorHAnsi"/>
    </w:rPr>
  </w:style>
  <w:style w:type="character" w:styleId="a8">
    <w:name w:val="Strong"/>
    <w:basedOn w:val="a0"/>
    <w:uiPriority w:val="22"/>
    <w:qFormat/>
    <w:rsid w:val="009909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autocom.ru/tender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enderAC@nautocom.ru" TargetMode="External"/><Relationship Id="rId17" Type="http://schemas.openxmlformats.org/officeDocument/2006/relationships/hyperlink" Target="mailto:doverie@gaz.r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urenkovaTV@nautocom.ru%20" TargetMode="External"/><Relationship Id="rId5" Type="http://schemas.openxmlformats.org/officeDocument/2006/relationships/styles" Target="styles.xml"/><Relationship Id="rId15" Type="http://schemas.openxmlformats.org/officeDocument/2006/relationships/hyperlink" Target="mailto:SazanovSA@nautocom.ru%20" TargetMode="External"/><Relationship Id="rId10" Type="http://schemas.openxmlformats.org/officeDocument/2006/relationships/hyperlink" Target="https://www.kyc-compliance.ru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hyperlink" Target="https://nautocom.ru/tenders/" TargetMode="External"/><Relationship Id="rId14" Type="http://schemas.openxmlformats.org/officeDocument/2006/relationships/hyperlink" Target="mailto:SmirnovaEV@nautoco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0F7508"/>
    <w:rsid w:val="00120C65"/>
    <w:rsid w:val="002677DE"/>
    <w:rsid w:val="002D004A"/>
    <w:rsid w:val="00312141"/>
    <w:rsid w:val="00312595"/>
    <w:rsid w:val="00391445"/>
    <w:rsid w:val="00486B07"/>
    <w:rsid w:val="004D54A0"/>
    <w:rsid w:val="00543770"/>
    <w:rsid w:val="006E7C34"/>
    <w:rsid w:val="00890A4D"/>
    <w:rsid w:val="0092284D"/>
    <w:rsid w:val="00953E34"/>
    <w:rsid w:val="00A62BE9"/>
    <w:rsid w:val="00AE42A0"/>
    <w:rsid w:val="00D2791B"/>
    <w:rsid w:val="00DF12BF"/>
    <w:rsid w:val="00E64177"/>
    <w:rsid w:val="00E95B89"/>
    <w:rsid w:val="00EF6732"/>
    <w:rsid w:val="00F6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64523E-C47D-48E2-97F1-0DD13134D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0DBFE-36F8-4935-82F2-5A9A3374E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D7C9C-AC03-40B9-9D1A-30E764249C06}">
  <ds:schemaRefs>
    <ds:schemaRef ds:uri="http://schemas.microsoft.com/office/2006/metadata/properties"/>
    <ds:schemaRef ds:uri="http://purl.org/dc/terms/"/>
    <ds:schemaRef ds:uri="http://purl.org/dc/dcmitype/"/>
    <ds:schemaRef ds:uri="8d10a28d-5d5f-40c0-9eeb-2297f166ff4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3</cp:revision>
  <dcterms:created xsi:type="dcterms:W3CDTF">2024-11-25T07:00:00Z</dcterms:created>
  <dcterms:modified xsi:type="dcterms:W3CDTF">2024-11-25T07:37:00Z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