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X="5157" w:tblpY="1"/>
        <w:tblOverlap w:val="never"/>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Look w:val="0000" w:firstRow="0" w:lastRow="0" w:firstColumn="0" w:lastColumn="0" w:noHBand="0" w:noVBand="0"/>
      </w:tblPr>
      <w:tblGrid>
        <w:gridCol w:w="4788"/>
      </w:tblGrid>
      <w:tr w:rsidR="002C764C" w:rsidRPr="00AE79D4" w14:paraId="30C57D7D" w14:textId="77777777" w:rsidTr="009135AD">
        <w:trPr>
          <w:cantSplit/>
          <w:trHeight w:val="629"/>
        </w:trPr>
        <w:tc>
          <w:tcPr>
            <w:tcW w:w="4788" w:type="dxa"/>
            <w:tcBorders>
              <w:top w:val="thinThickSmallGap" w:sz="24" w:space="0" w:color="auto"/>
              <w:left w:val="thinThickSmallGap" w:sz="24" w:space="0" w:color="auto"/>
              <w:bottom w:val="thickThinSmallGap" w:sz="24" w:space="0" w:color="auto"/>
              <w:right w:val="thickThinSmallGap" w:sz="24" w:space="0" w:color="auto"/>
            </w:tcBorders>
          </w:tcPr>
          <w:p w14:paraId="3C50BF82" w14:textId="3EA5B177" w:rsidR="002C764C" w:rsidRPr="00525189" w:rsidRDefault="002C764C" w:rsidP="009135AD">
            <w:pPr>
              <w:pStyle w:val="af"/>
              <w:jc w:val="center"/>
              <w:rPr>
                <w:rFonts w:ascii="Times New Roman" w:hAnsi="Times New Roman"/>
                <w:szCs w:val="16"/>
              </w:rPr>
            </w:pPr>
            <w:r w:rsidRPr="00525189">
              <w:rPr>
                <w:rFonts w:ascii="Times New Roman" w:hAnsi="Times New Roman"/>
                <w:szCs w:val="16"/>
              </w:rPr>
              <w:t>Зар</w:t>
            </w:r>
            <w:r>
              <w:rPr>
                <w:rFonts w:ascii="Times New Roman" w:hAnsi="Times New Roman"/>
                <w:szCs w:val="16"/>
              </w:rPr>
              <w:t>егистрировано в едином реестре договоров ООО «Нижегородские автокомпоненты»</w:t>
            </w:r>
          </w:p>
          <w:p w14:paraId="00CFB526" w14:textId="38F8B048" w:rsidR="002C764C" w:rsidRPr="006A01A7" w:rsidRDefault="006A01A7" w:rsidP="009135AD">
            <w:pPr>
              <w:pStyle w:val="af"/>
              <w:jc w:val="center"/>
              <w:rPr>
                <w:rFonts w:ascii="Times New Roman" w:hAnsi="Times New Roman"/>
                <w:b/>
                <w:u w:val="single"/>
              </w:rPr>
            </w:pPr>
            <w:r>
              <w:rPr>
                <w:rFonts w:ascii="Times New Roman" w:hAnsi="Times New Roman"/>
                <w:b/>
                <w:u w:val="single"/>
              </w:rPr>
              <w:t>№</w:t>
            </w:r>
            <w:r w:rsidR="00174288" w:rsidRPr="00174288">
              <w:rPr>
                <w:rFonts w:ascii="Times New Roman" w:hAnsi="Times New Roman"/>
                <w:b/>
                <w:u w:val="single"/>
              </w:rPr>
              <w:t>ДП</w:t>
            </w:r>
            <w:r w:rsidR="008F1755">
              <w:rPr>
                <w:rFonts w:ascii="Times New Roman" w:hAnsi="Times New Roman"/>
                <w:b/>
                <w:u w:val="single"/>
              </w:rPr>
              <w:t>_______________</w:t>
            </w:r>
          </w:p>
          <w:p w14:paraId="3B651AE4" w14:textId="4CE203B2" w:rsidR="002C764C" w:rsidRPr="00252932" w:rsidRDefault="00D311AB" w:rsidP="00D311AB">
            <w:pPr>
              <w:pStyle w:val="af"/>
              <w:jc w:val="center"/>
              <w:rPr>
                <w:rFonts w:ascii="Times New Roman" w:hAnsi="Times New Roman"/>
                <w:szCs w:val="16"/>
              </w:rPr>
            </w:pPr>
            <w:r w:rsidRPr="006A01A7">
              <w:rPr>
                <w:rFonts w:ascii="Times New Roman" w:hAnsi="Times New Roman"/>
                <w:b/>
                <w:u w:val="single"/>
              </w:rPr>
              <w:t>О</w:t>
            </w:r>
            <w:r w:rsidR="002C764C" w:rsidRPr="006A01A7">
              <w:rPr>
                <w:rFonts w:ascii="Times New Roman" w:hAnsi="Times New Roman"/>
                <w:b/>
                <w:u w:val="single"/>
              </w:rPr>
              <w:t>т</w:t>
            </w:r>
            <w:r>
              <w:rPr>
                <w:rFonts w:ascii="Times New Roman" w:hAnsi="Times New Roman"/>
                <w:b/>
                <w:u w:val="single"/>
              </w:rPr>
              <w:t>____________</w:t>
            </w:r>
            <w:r w:rsidR="006A01A7" w:rsidRPr="006A01A7">
              <w:rPr>
                <w:rFonts w:ascii="Times New Roman" w:hAnsi="Times New Roman"/>
                <w:b/>
                <w:u w:val="single"/>
              </w:rPr>
              <w:t>.</w:t>
            </w:r>
          </w:p>
        </w:tc>
      </w:tr>
    </w:tbl>
    <w:p w14:paraId="524473E3" w14:textId="35106ED4" w:rsidR="00457BEE" w:rsidRDefault="00457BEE" w:rsidP="00524960">
      <w:pPr>
        <w:keepNext/>
        <w:spacing w:before="0"/>
        <w:jc w:val="center"/>
        <w:outlineLvl w:val="2"/>
        <w:rPr>
          <w:rFonts w:ascii="Verdana" w:hAnsi="Verdana"/>
          <w:b/>
          <w:bCs/>
          <w:sz w:val="20"/>
          <w:szCs w:val="20"/>
          <w:lang w:eastAsia="ru-RU"/>
        </w:rPr>
      </w:pPr>
    </w:p>
    <w:p w14:paraId="52789AD9" w14:textId="77D95CE2" w:rsidR="00317B01" w:rsidRDefault="00317B01" w:rsidP="00524960">
      <w:pPr>
        <w:keepNext/>
        <w:spacing w:before="0"/>
        <w:jc w:val="center"/>
        <w:outlineLvl w:val="2"/>
        <w:rPr>
          <w:rFonts w:ascii="Verdana" w:hAnsi="Verdana"/>
          <w:b/>
          <w:bCs/>
          <w:sz w:val="20"/>
          <w:szCs w:val="20"/>
          <w:lang w:eastAsia="ru-RU"/>
        </w:rPr>
      </w:pPr>
    </w:p>
    <w:p w14:paraId="68CD3313" w14:textId="232D4C2D" w:rsidR="00317B01" w:rsidRDefault="00317B01" w:rsidP="00524960">
      <w:pPr>
        <w:keepNext/>
        <w:spacing w:before="0"/>
        <w:jc w:val="center"/>
        <w:outlineLvl w:val="2"/>
        <w:rPr>
          <w:rFonts w:ascii="Verdana" w:hAnsi="Verdana"/>
          <w:b/>
          <w:bCs/>
          <w:sz w:val="20"/>
          <w:szCs w:val="20"/>
          <w:lang w:eastAsia="ru-RU"/>
        </w:rPr>
      </w:pPr>
    </w:p>
    <w:p w14:paraId="1BD01FE2" w14:textId="1A63EA29" w:rsidR="00317B01" w:rsidRDefault="00317B01" w:rsidP="00524960">
      <w:pPr>
        <w:keepNext/>
        <w:spacing w:before="0"/>
        <w:jc w:val="center"/>
        <w:outlineLvl w:val="2"/>
        <w:rPr>
          <w:rFonts w:ascii="Verdana" w:hAnsi="Verdana"/>
          <w:b/>
          <w:bCs/>
          <w:sz w:val="20"/>
          <w:szCs w:val="20"/>
          <w:lang w:eastAsia="ru-RU"/>
        </w:rPr>
      </w:pPr>
    </w:p>
    <w:p w14:paraId="061ADE32" w14:textId="4FCAD996" w:rsidR="00317B01" w:rsidRDefault="00317B01" w:rsidP="00524960">
      <w:pPr>
        <w:keepNext/>
        <w:spacing w:before="0"/>
        <w:jc w:val="center"/>
        <w:outlineLvl w:val="2"/>
        <w:rPr>
          <w:rFonts w:ascii="Verdana" w:hAnsi="Verdana"/>
          <w:b/>
          <w:bCs/>
          <w:sz w:val="20"/>
          <w:szCs w:val="20"/>
          <w:lang w:eastAsia="ru-RU"/>
        </w:rPr>
      </w:pPr>
    </w:p>
    <w:p w14:paraId="340A3CE3" w14:textId="07CEB1CD" w:rsidR="00317B01" w:rsidRDefault="00317B01" w:rsidP="00524960">
      <w:pPr>
        <w:keepNext/>
        <w:spacing w:before="0"/>
        <w:jc w:val="center"/>
        <w:outlineLvl w:val="2"/>
        <w:rPr>
          <w:rFonts w:ascii="Verdana" w:hAnsi="Verdana"/>
          <w:b/>
          <w:bCs/>
          <w:sz w:val="20"/>
          <w:szCs w:val="20"/>
          <w:lang w:eastAsia="ru-RU"/>
        </w:rPr>
      </w:pPr>
    </w:p>
    <w:p w14:paraId="1F87B714" w14:textId="3487372F" w:rsidR="00317B01" w:rsidRDefault="00317B01" w:rsidP="00524960">
      <w:pPr>
        <w:keepNext/>
        <w:spacing w:before="0"/>
        <w:jc w:val="center"/>
        <w:outlineLvl w:val="2"/>
        <w:rPr>
          <w:rFonts w:ascii="Verdana" w:hAnsi="Verdana"/>
          <w:b/>
          <w:bCs/>
          <w:sz w:val="20"/>
          <w:szCs w:val="20"/>
          <w:lang w:eastAsia="ru-RU"/>
        </w:rPr>
      </w:pPr>
    </w:p>
    <w:p w14:paraId="425CD367" w14:textId="77777777" w:rsidR="00317B01" w:rsidRDefault="00317B01" w:rsidP="00524960">
      <w:pPr>
        <w:keepNext/>
        <w:spacing w:before="0"/>
        <w:jc w:val="center"/>
        <w:outlineLvl w:val="2"/>
        <w:rPr>
          <w:rFonts w:ascii="Verdana" w:hAnsi="Verdana"/>
          <w:b/>
          <w:bCs/>
          <w:sz w:val="20"/>
          <w:szCs w:val="20"/>
          <w:lang w:eastAsia="ru-RU"/>
        </w:rPr>
      </w:pPr>
    </w:p>
    <w:p w14:paraId="1475C16A" w14:textId="77777777" w:rsidR="002C764C" w:rsidRDefault="002C764C" w:rsidP="00524960">
      <w:pPr>
        <w:keepNext/>
        <w:spacing w:before="0"/>
        <w:jc w:val="center"/>
        <w:outlineLvl w:val="2"/>
        <w:rPr>
          <w:rFonts w:ascii="Verdana" w:hAnsi="Verdana"/>
          <w:b/>
          <w:bCs/>
          <w:sz w:val="20"/>
          <w:szCs w:val="20"/>
          <w:lang w:eastAsia="ru-RU"/>
        </w:rPr>
      </w:pPr>
    </w:p>
    <w:p w14:paraId="0650B21D" w14:textId="7595F21A" w:rsidR="00697892" w:rsidRPr="00DB26C8" w:rsidRDefault="00697892" w:rsidP="00524960">
      <w:pPr>
        <w:keepNext/>
        <w:spacing w:before="0"/>
        <w:jc w:val="center"/>
        <w:outlineLvl w:val="2"/>
        <w:rPr>
          <w:rFonts w:ascii="Verdana" w:hAnsi="Verdana"/>
          <w:sz w:val="20"/>
          <w:szCs w:val="20"/>
          <w:lang w:eastAsia="ru-RU"/>
        </w:rPr>
      </w:pPr>
      <w:r w:rsidRPr="00DB26C8">
        <w:rPr>
          <w:rFonts w:ascii="Verdana" w:hAnsi="Verdana"/>
          <w:b/>
          <w:bCs/>
          <w:sz w:val="20"/>
          <w:szCs w:val="20"/>
          <w:lang w:eastAsia="ru-RU"/>
        </w:rPr>
        <w:t>ДОГОВОР ПОДРЯДА</w:t>
      </w:r>
      <w:r w:rsidRPr="00DB26C8">
        <w:rPr>
          <w:rFonts w:ascii="Verdana" w:hAnsi="Verdana"/>
          <w:sz w:val="20"/>
          <w:szCs w:val="20"/>
          <w:lang w:eastAsia="ru-RU"/>
        </w:rPr>
        <w:t xml:space="preserve"> </w:t>
      </w:r>
    </w:p>
    <w:p w14:paraId="0650B21E" w14:textId="77777777" w:rsidR="00697892" w:rsidRPr="00DB26C8" w:rsidRDefault="00697892" w:rsidP="00524960">
      <w:pPr>
        <w:spacing w:before="0"/>
        <w:jc w:val="center"/>
        <w:rPr>
          <w:rFonts w:ascii="Verdana" w:hAnsi="Verdana"/>
          <w:bCs/>
          <w:sz w:val="20"/>
          <w:szCs w:val="20"/>
          <w:lang w:eastAsia="ru-RU"/>
        </w:rPr>
      </w:pPr>
    </w:p>
    <w:p w14:paraId="0650B21F" w14:textId="06E89C08" w:rsidR="00697892" w:rsidRPr="00DB26C8" w:rsidRDefault="00697892" w:rsidP="00524960">
      <w:pPr>
        <w:spacing w:before="0"/>
        <w:jc w:val="both"/>
        <w:rPr>
          <w:rFonts w:ascii="Verdana" w:hAnsi="Verdana"/>
          <w:bCs/>
          <w:sz w:val="20"/>
          <w:szCs w:val="20"/>
          <w:lang w:eastAsia="ru-RU"/>
        </w:rPr>
      </w:pPr>
      <w:r w:rsidRPr="00DB26C8">
        <w:rPr>
          <w:rFonts w:ascii="Verdana" w:hAnsi="Verdana"/>
          <w:bCs/>
          <w:sz w:val="20"/>
          <w:szCs w:val="20"/>
          <w:lang w:eastAsia="ru-RU"/>
        </w:rPr>
        <w:t>г. Нижний Новгород</w:t>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t xml:space="preserve">                   «</w:t>
      </w:r>
      <w:r w:rsidR="00D311AB">
        <w:rPr>
          <w:rFonts w:ascii="Verdana" w:hAnsi="Verdana"/>
          <w:bCs/>
          <w:sz w:val="20"/>
          <w:szCs w:val="20"/>
          <w:lang w:eastAsia="ru-RU"/>
        </w:rPr>
        <w:t>__</w:t>
      </w:r>
      <w:r w:rsidRPr="00DB26C8">
        <w:rPr>
          <w:rFonts w:ascii="Verdana" w:hAnsi="Verdana"/>
          <w:bCs/>
          <w:sz w:val="20"/>
          <w:szCs w:val="20"/>
          <w:lang w:eastAsia="ru-RU"/>
        </w:rPr>
        <w:t>»</w:t>
      </w:r>
      <w:r w:rsidR="00BA1966" w:rsidRPr="00BA1966">
        <w:rPr>
          <w:rFonts w:ascii="Verdana" w:hAnsi="Verdana"/>
          <w:bCs/>
          <w:sz w:val="20"/>
          <w:szCs w:val="20"/>
          <w:lang w:eastAsia="ru-RU"/>
        </w:rPr>
        <w:t xml:space="preserve"> </w:t>
      </w:r>
      <w:r w:rsidR="00D311AB">
        <w:rPr>
          <w:rFonts w:ascii="Verdana" w:hAnsi="Verdana"/>
          <w:bCs/>
          <w:sz w:val="20"/>
          <w:szCs w:val="20"/>
          <w:lang w:eastAsia="ru-RU"/>
        </w:rPr>
        <w:t>_________</w:t>
      </w:r>
      <w:r w:rsidR="00BA1966">
        <w:rPr>
          <w:rFonts w:ascii="Verdana" w:hAnsi="Verdana"/>
          <w:bCs/>
          <w:sz w:val="20"/>
          <w:szCs w:val="20"/>
          <w:lang w:eastAsia="ru-RU"/>
        </w:rPr>
        <w:t xml:space="preserve"> </w:t>
      </w:r>
      <w:r w:rsidRPr="00DB26C8">
        <w:rPr>
          <w:rFonts w:ascii="Verdana" w:hAnsi="Verdana"/>
          <w:bCs/>
          <w:sz w:val="20"/>
          <w:szCs w:val="20"/>
          <w:lang w:eastAsia="ru-RU"/>
        </w:rPr>
        <w:t>20</w:t>
      </w:r>
      <w:r w:rsidR="00475E2D">
        <w:rPr>
          <w:rFonts w:ascii="Verdana" w:hAnsi="Verdana"/>
          <w:bCs/>
          <w:sz w:val="20"/>
          <w:szCs w:val="20"/>
          <w:lang w:eastAsia="ru-RU"/>
        </w:rPr>
        <w:t>2</w:t>
      </w:r>
      <w:r w:rsidR="00D311AB">
        <w:rPr>
          <w:rFonts w:ascii="Verdana" w:hAnsi="Verdana"/>
          <w:bCs/>
          <w:sz w:val="20"/>
          <w:szCs w:val="20"/>
          <w:lang w:eastAsia="ru-RU"/>
        </w:rPr>
        <w:t>5</w:t>
      </w:r>
      <w:r w:rsidRPr="00DB26C8">
        <w:rPr>
          <w:rFonts w:ascii="Verdana" w:hAnsi="Verdana"/>
          <w:bCs/>
          <w:sz w:val="20"/>
          <w:szCs w:val="20"/>
          <w:lang w:eastAsia="ru-RU"/>
        </w:rPr>
        <w:t xml:space="preserve"> года</w:t>
      </w:r>
    </w:p>
    <w:p w14:paraId="0650B220" w14:textId="77777777" w:rsidR="00697892" w:rsidRPr="00DB26C8" w:rsidRDefault="00697892" w:rsidP="00524960">
      <w:pPr>
        <w:spacing w:before="0"/>
        <w:jc w:val="both"/>
        <w:rPr>
          <w:rFonts w:ascii="Verdana" w:hAnsi="Verdana"/>
          <w:sz w:val="20"/>
          <w:szCs w:val="20"/>
          <w:lang w:eastAsia="ru-RU"/>
        </w:rPr>
      </w:pPr>
    </w:p>
    <w:p w14:paraId="61EDA42A" w14:textId="1727055C" w:rsidR="00317B01" w:rsidRPr="00DE59D8" w:rsidRDefault="00DE59D8" w:rsidP="00DE59D8">
      <w:pPr>
        <w:jc w:val="both"/>
        <w:rPr>
          <w:rFonts w:ascii="Verdana" w:hAnsi="Verdana"/>
          <w:sz w:val="20"/>
          <w:szCs w:val="20"/>
        </w:rPr>
      </w:pPr>
      <w:r w:rsidRPr="00DE59D8">
        <w:rPr>
          <w:rFonts w:ascii="Verdana" w:hAnsi="Verdana"/>
          <w:b/>
          <w:sz w:val="20"/>
          <w:szCs w:val="20"/>
        </w:rPr>
        <w:t xml:space="preserve">               </w:t>
      </w:r>
      <w:r w:rsidRPr="00DE59D8">
        <w:rPr>
          <w:rFonts w:ascii="Verdana" w:hAnsi="Verdana"/>
          <w:b/>
          <w:sz w:val="20"/>
          <w:szCs w:val="20"/>
          <w:lang w:eastAsia="ru-RU"/>
        </w:rPr>
        <w:t>Общество с ограниченной ответственностью «Нижегородские Автокомпоненты»</w:t>
      </w:r>
      <w:r w:rsidRPr="00DE59D8">
        <w:rPr>
          <w:rFonts w:ascii="Verdana" w:hAnsi="Verdana"/>
          <w:sz w:val="20"/>
          <w:szCs w:val="20"/>
          <w:lang w:eastAsia="ru-RU"/>
        </w:rPr>
        <w:t xml:space="preserve">, </w:t>
      </w:r>
      <w:r w:rsidRPr="00DE59D8">
        <w:rPr>
          <w:rFonts w:ascii="Verdana" w:hAnsi="Verdana"/>
          <w:sz w:val="20"/>
          <w:szCs w:val="20"/>
        </w:rPr>
        <w:t>именуемое в дальнейшем «</w:t>
      </w:r>
      <w:r w:rsidRPr="00DE59D8">
        <w:rPr>
          <w:rFonts w:ascii="Verdana" w:hAnsi="Verdana"/>
          <w:b/>
          <w:sz w:val="20"/>
          <w:szCs w:val="20"/>
        </w:rPr>
        <w:t>Заказчик»</w:t>
      </w:r>
      <w:r w:rsidRPr="00DE59D8">
        <w:rPr>
          <w:rFonts w:ascii="Verdana" w:hAnsi="Verdana"/>
          <w:sz w:val="20"/>
          <w:szCs w:val="20"/>
        </w:rPr>
        <w:t xml:space="preserve">, в лице А.С. Ерышканова, действующего на основании </w:t>
      </w:r>
      <w:r w:rsidRPr="00DE59D8">
        <w:rPr>
          <w:rFonts w:ascii="Verdana" w:hAnsi="Verdana"/>
          <w:b/>
          <w:sz w:val="20"/>
          <w:szCs w:val="20"/>
        </w:rPr>
        <w:t xml:space="preserve">доверенности </w:t>
      </w:r>
      <w:r w:rsidRPr="00DE59D8">
        <w:rPr>
          <w:rFonts w:ascii="Verdana" w:hAnsi="Verdana"/>
          <w:b/>
          <w:sz w:val="20"/>
        </w:rPr>
        <w:t>№13/003/24 от 01.02.2024г.</w:t>
      </w:r>
      <w:r w:rsidRPr="00DE59D8">
        <w:rPr>
          <w:rFonts w:ascii="Verdana" w:hAnsi="Verdana"/>
          <w:b/>
          <w:sz w:val="20"/>
          <w:szCs w:val="20"/>
        </w:rPr>
        <w:t>,</w:t>
      </w:r>
      <w:r w:rsidRPr="00DE59D8">
        <w:rPr>
          <w:rFonts w:ascii="Verdana" w:hAnsi="Verdana"/>
          <w:sz w:val="20"/>
          <w:szCs w:val="20"/>
        </w:rPr>
        <w:t xml:space="preserve"> с одной стороны, и </w:t>
      </w:r>
    </w:p>
    <w:p w14:paraId="0650B223" w14:textId="287A5941" w:rsidR="00697892" w:rsidRPr="00DB26C8" w:rsidRDefault="00475E2D" w:rsidP="00524960">
      <w:pPr>
        <w:spacing w:before="0"/>
        <w:jc w:val="both"/>
        <w:rPr>
          <w:rFonts w:ascii="Verdana" w:hAnsi="Verdana"/>
          <w:sz w:val="20"/>
          <w:szCs w:val="20"/>
          <w:lang w:eastAsia="ru-RU"/>
        </w:rPr>
      </w:pPr>
      <w:r>
        <w:rPr>
          <w:rFonts w:ascii="Verdana" w:hAnsi="Verdana"/>
          <w:b/>
          <w:sz w:val="20"/>
        </w:rPr>
        <w:t xml:space="preserve">          </w:t>
      </w:r>
      <w:r w:rsidR="00D311AB">
        <w:rPr>
          <w:rFonts w:ascii="Verdana" w:hAnsi="Verdana"/>
          <w:b/>
          <w:sz w:val="20"/>
        </w:rPr>
        <w:t>_____________________________________</w:t>
      </w:r>
      <w:r w:rsidRPr="0056035F">
        <w:rPr>
          <w:rFonts w:ascii="Verdana" w:hAnsi="Verdana"/>
          <w:b/>
          <w:sz w:val="20"/>
        </w:rPr>
        <w:t xml:space="preserve"> (</w:t>
      </w:r>
      <w:r w:rsidR="00D311AB">
        <w:rPr>
          <w:rFonts w:ascii="Verdana" w:hAnsi="Verdana"/>
          <w:b/>
          <w:sz w:val="20"/>
        </w:rPr>
        <w:t>_____________</w:t>
      </w:r>
      <w:r w:rsidRPr="0056035F">
        <w:rPr>
          <w:rFonts w:ascii="Verdana" w:hAnsi="Verdana"/>
          <w:b/>
          <w:sz w:val="20"/>
        </w:rPr>
        <w:t>)</w:t>
      </w:r>
      <w:r w:rsidRPr="0056035F">
        <w:rPr>
          <w:rFonts w:ascii="Verdana" w:hAnsi="Verdana"/>
          <w:sz w:val="20"/>
        </w:rPr>
        <w:t xml:space="preserve">, именуемое в дальнейшем </w:t>
      </w:r>
      <w:r w:rsidRPr="0056035F">
        <w:rPr>
          <w:rFonts w:ascii="Verdana" w:hAnsi="Verdana"/>
          <w:b/>
          <w:sz w:val="20"/>
        </w:rPr>
        <w:t>«Подрядчик»</w:t>
      </w:r>
      <w:r w:rsidRPr="0056035F">
        <w:rPr>
          <w:rFonts w:ascii="Verdana" w:hAnsi="Verdana"/>
          <w:sz w:val="20"/>
        </w:rPr>
        <w:t xml:space="preserve">, в лице </w:t>
      </w:r>
      <w:r w:rsidR="00D311AB">
        <w:rPr>
          <w:rFonts w:ascii="Verdana" w:hAnsi="Verdana"/>
          <w:sz w:val="20"/>
        </w:rPr>
        <w:t>__________________________</w:t>
      </w:r>
      <w:r w:rsidRPr="0056035F">
        <w:rPr>
          <w:rFonts w:ascii="Verdana" w:hAnsi="Verdana"/>
          <w:sz w:val="20"/>
        </w:rPr>
        <w:t xml:space="preserve">, действующего на основании </w:t>
      </w:r>
      <w:r w:rsidR="00D311AB">
        <w:rPr>
          <w:rFonts w:ascii="Verdana" w:hAnsi="Verdana"/>
          <w:sz w:val="20"/>
        </w:rPr>
        <w:t>_________________</w:t>
      </w:r>
      <w:r w:rsidRPr="0056035F">
        <w:rPr>
          <w:rFonts w:ascii="Verdana" w:hAnsi="Verdana"/>
          <w:sz w:val="20"/>
        </w:rPr>
        <w:t xml:space="preserve"> с другой стороны, совместно именуемые «Стороны», заключили настоящий Договор о нижеследующем:</w:t>
      </w:r>
    </w:p>
    <w:p w14:paraId="0650B224"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1. Предмет Договора</w:t>
      </w:r>
    </w:p>
    <w:p w14:paraId="2ACE2A49" w14:textId="6274ABB1" w:rsidR="00475E2D" w:rsidRPr="00D311AB" w:rsidRDefault="00697892" w:rsidP="00D311AB">
      <w:pPr>
        <w:spacing w:before="0"/>
        <w:jc w:val="both"/>
        <w:rPr>
          <w:rFonts w:ascii="Verdana" w:hAnsi="Verdana"/>
          <w:sz w:val="20"/>
          <w:szCs w:val="20"/>
          <w:lang w:eastAsia="ru-RU"/>
        </w:rPr>
      </w:pPr>
      <w:r w:rsidRPr="00DB26C8">
        <w:rPr>
          <w:rFonts w:ascii="Verdana" w:hAnsi="Verdana"/>
          <w:sz w:val="20"/>
          <w:szCs w:val="20"/>
          <w:lang w:eastAsia="ru-RU"/>
        </w:rPr>
        <w:tab/>
        <w:t xml:space="preserve">1.1. Заказчик поручает, а Подрядчик в соответствии с условиями Договора и утвержденной Заказчиком </w:t>
      </w:r>
      <w:r w:rsidR="00D311AB">
        <w:rPr>
          <w:rFonts w:ascii="Verdana" w:hAnsi="Verdana"/>
          <w:sz w:val="20"/>
          <w:szCs w:val="20"/>
          <w:lang w:eastAsia="ru-RU"/>
        </w:rPr>
        <w:t xml:space="preserve">проектно-сметной и </w:t>
      </w:r>
      <w:r w:rsidRPr="00DB26C8">
        <w:rPr>
          <w:rFonts w:ascii="Verdana" w:hAnsi="Verdana"/>
          <w:sz w:val="20"/>
          <w:szCs w:val="20"/>
          <w:lang w:eastAsia="ru-RU"/>
        </w:rPr>
        <w:t xml:space="preserve">технической документацией </w:t>
      </w:r>
      <w:r w:rsidR="00D500F9" w:rsidRPr="00DB26C8">
        <w:rPr>
          <w:rFonts w:ascii="Verdana" w:hAnsi="Verdana"/>
          <w:sz w:val="20"/>
          <w:szCs w:val="20"/>
          <w:lang w:eastAsia="ru-RU"/>
        </w:rPr>
        <w:t>обязуется выполнить</w:t>
      </w:r>
      <w:r w:rsidR="005F60C0">
        <w:rPr>
          <w:rFonts w:ascii="Verdana" w:hAnsi="Verdana"/>
          <w:sz w:val="20"/>
          <w:szCs w:val="20"/>
          <w:lang w:eastAsia="ru-RU"/>
        </w:rPr>
        <w:t xml:space="preserve"> </w:t>
      </w:r>
      <w:r w:rsidRPr="00DB26C8">
        <w:rPr>
          <w:rFonts w:ascii="Verdana" w:hAnsi="Verdana"/>
          <w:sz w:val="20"/>
          <w:szCs w:val="20"/>
          <w:lang w:eastAsia="ru-RU"/>
        </w:rPr>
        <w:t>работ</w:t>
      </w:r>
      <w:r w:rsidR="005F60C0">
        <w:rPr>
          <w:rFonts w:ascii="Verdana" w:hAnsi="Verdana"/>
          <w:sz w:val="20"/>
          <w:szCs w:val="20"/>
          <w:lang w:eastAsia="ru-RU"/>
        </w:rPr>
        <w:t>ы</w:t>
      </w:r>
      <w:r w:rsidR="00874736">
        <w:rPr>
          <w:rFonts w:ascii="Verdana" w:hAnsi="Verdana"/>
          <w:sz w:val="20"/>
          <w:szCs w:val="20"/>
        </w:rPr>
        <w:t>,</w:t>
      </w:r>
      <w:r w:rsidR="00317B01">
        <w:rPr>
          <w:rFonts w:ascii="Verdana" w:hAnsi="Verdana"/>
          <w:sz w:val="20"/>
          <w:szCs w:val="20"/>
        </w:rPr>
        <w:t xml:space="preserve"> </w:t>
      </w:r>
      <w:r w:rsidR="003E1D35">
        <w:rPr>
          <w:rFonts w:ascii="Verdana" w:hAnsi="Verdana"/>
          <w:sz w:val="20"/>
          <w:szCs w:val="20"/>
        </w:rPr>
        <w:t xml:space="preserve">по </w:t>
      </w:r>
      <w:r w:rsidR="00D311AB">
        <w:rPr>
          <w:rFonts w:ascii="Verdana" w:hAnsi="Verdana"/>
          <w:sz w:val="20"/>
          <w:szCs w:val="20"/>
        </w:rPr>
        <w:t>в</w:t>
      </w:r>
      <w:r w:rsidR="00D311AB" w:rsidRPr="00D311AB">
        <w:rPr>
          <w:rFonts w:ascii="Verdana" w:hAnsi="Verdana"/>
          <w:sz w:val="20"/>
          <w:szCs w:val="20"/>
          <w:lang w:eastAsia="ru-RU"/>
        </w:rPr>
        <w:t>ынос</w:t>
      </w:r>
      <w:r w:rsidR="00D311AB">
        <w:rPr>
          <w:rFonts w:ascii="Verdana" w:hAnsi="Verdana"/>
          <w:sz w:val="20"/>
          <w:szCs w:val="20"/>
          <w:lang w:eastAsia="ru-RU"/>
        </w:rPr>
        <w:t>у</w:t>
      </w:r>
      <w:r w:rsidR="00D311AB" w:rsidRPr="00D311AB">
        <w:rPr>
          <w:rFonts w:ascii="Verdana" w:hAnsi="Verdana"/>
          <w:sz w:val="20"/>
          <w:szCs w:val="20"/>
          <w:lang w:eastAsia="ru-RU"/>
        </w:rPr>
        <w:t xml:space="preserve"> сети К2 дождевой канализации из зоны строительства по объекту: «Прессовый корпус для штамповки деталей класса «А» </w:t>
      </w:r>
      <w:r w:rsidR="008F1755" w:rsidRPr="008F1755">
        <w:rPr>
          <w:rFonts w:ascii="Verdana" w:hAnsi="Verdana"/>
          <w:sz w:val="20"/>
          <w:szCs w:val="20"/>
          <w:lang w:eastAsia="ru-RU"/>
        </w:rPr>
        <w:t xml:space="preserve"> ООО "Нижегородские Автокомпоненты"</w:t>
      </w:r>
      <w:r w:rsidR="00475E2D" w:rsidRPr="002A3C2F">
        <w:rPr>
          <w:rFonts w:ascii="Verdana" w:hAnsi="Verdana" w:cs="Segoe UI"/>
          <w:bCs/>
          <w:sz w:val="20"/>
          <w:szCs w:val="20"/>
        </w:rPr>
        <w:t xml:space="preserve"> расположенного по адресу г.Н.Новгород, </w:t>
      </w:r>
      <w:r w:rsidR="00D311AB">
        <w:rPr>
          <w:rFonts w:ascii="Verdana" w:hAnsi="Verdana" w:cs="Segoe UI"/>
          <w:bCs/>
          <w:sz w:val="20"/>
          <w:szCs w:val="20"/>
        </w:rPr>
        <w:t>пр. Ленина</w:t>
      </w:r>
      <w:r w:rsidR="008F1755">
        <w:rPr>
          <w:rFonts w:ascii="Verdana" w:hAnsi="Verdana" w:cs="Segoe UI"/>
          <w:bCs/>
          <w:sz w:val="20"/>
          <w:szCs w:val="20"/>
        </w:rPr>
        <w:t>,</w:t>
      </w:r>
      <w:r w:rsidR="00D311AB">
        <w:rPr>
          <w:rFonts w:ascii="Verdana" w:hAnsi="Verdana" w:cs="Segoe UI"/>
          <w:bCs/>
          <w:sz w:val="20"/>
          <w:szCs w:val="20"/>
        </w:rPr>
        <w:t>88</w:t>
      </w:r>
      <w:r w:rsidR="00EA73DD">
        <w:rPr>
          <w:rFonts w:ascii="Verdana" w:hAnsi="Verdana" w:cs="Segoe UI"/>
          <w:bCs/>
          <w:sz w:val="20"/>
          <w:szCs w:val="20"/>
        </w:rPr>
        <w:t>.</w:t>
      </w:r>
    </w:p>
    <w:p w14:paraId="0650B228" w14:textId="20B60171"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1.2. Заказчик обязуется создать Подрядчику необходимые условия для выполнения работ по Договору, принять результат работы и оплатить работу по цене, установленной </w:t>
      </w:r>
      <w:hyperlink r:id="rId11" w:history="1">
        <w:r w:rsidRPr="00DB26C8">
          <w:rPr>
            <w:rFonts w:ascii="Verdana" w:hAnsi="Verdana" w:cs="Verdana"/>
            <w:sz w:val="20"/>
            <w:szCs w:val="20"/>
            <w:lang w:eastAsia="ru-RU"/>
          </w:rPr>
          <w:t>Смет</w:t>
        </w:r>
      </w:hyperlink>
      <w:r w:rsidRPr="00DB26C8">
        <w:rPr>
          <w:rFonts w:ascii="Verdana" w:hAnsi="Verdana" w:cs="Verdana"/>
          <w:sz w:val="20"/>
          <w:szCs w:val="20"/>
          <w:lang w:eastAsia="ru-RU"/>
        </w:rPr>
        <w:t>ой на выполнение работ</w:t>
      </w:r>
      <w:r w:rsidR="00C67A50">
        <w:rPr>
          <w:rFonts w:ascii="Verdana" w:hAnsi="Verdana"/>
          <w:sz w:val="20"/>
          <w:szCs w:val="20"/>
          <w:lang w:eastAsia="ru-RU"/>
        </w:rPr>
        <w:t xml:space="preserve"> (П</w:t>
      </w:r>
      <w:r w:rsidRPr="00DB26C8">
        <w:rPr>
          <w:rFonts w:ascii="Verdana" w:hAnsi="Verdana"/>
          <w:sz w:val="20"/>
          <w:szCs w:val="20"/>
          <w:lang w:eastAsia="ru-RU"/>
        </w:rPr>
        <w:t xml:space="preserve">риложение № 1 к Договору).   </w:t>
      </w:r>
    </w:p>
    <w:p w14:paraId="0650B229" w14:textId="77777777" w:rsidR="00697892" w:rsidRPr="00DB26C8" w:rsidRDefault="00697892" w:rsidP="00524960">
      <w:pPr>
        <w:spacing w:before="0"/>
        <w:jc w:val="both"/>
        <w:rPr>
          <w:rFonts w:ascii="Verdana" w:hAnsi="Verdana"/>
          <w:sz w:val="20"/>
          <w:szCs w:val="20"/>
          <w:lang w:eastAsia="ru-RU"/>
        </w:rPr>
      </w:pPr>
    </w:p>
    <w:p w14:paraId="0650B22A"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 xml:space="preserve">2. Цена Договора  </w:t>
      </w:r>
    </w:p>
    <w:p w14:paraId="0650B22B" w14:textId="7CD8B951" w:rsidR="00697892" w:rsidRPr="00475E2D" w:rsidRDefault="005D1DBA" w:rsidP="00475E2D">
      <w:pPr>
        <w:tabs>
          <w:tab w:val="left" w:pos="720"/>
        </w:tabs>
        <w:jc w:val="both"/>
        <w:rPr>
          <w:sz w:val="21"/>
          <w:szCs w:val="21"/>
        </w:rPr>
      </w:pPr>
      <w:r>
        <w:rPr>
          <w:rFonts w:ascii="Verdana" w:hAnsi="Verdana"/>
          <w:sz w:val="20"/>
          <w:szCs w:val="20"/>
          <w:lang w:eastAsia="ru-RU"/>
        </w:rPr>
        <w:tab/>
      </w:r>
      <w:r w:rsidR="00C67A50">
        <w:rPr>
          <w:rFonts w:ascii="Verdana" w:hAnsi="Verdana"/>
          <w:sz w:val="20"/>
          <w:szCs w:val="20"/>
          <w:lang w:eastAsia="ru-RU"/>
        </w:rPr>
        <w:t xml:space="preserve">2.1. Стоимость работ по </w:t>
      </w:r>
      <w:r w:rsidR="00697892" w:rsidRPr="00DB26C8">
        <w:rPr>
          <w:rFonts w:ascii="Verdana" w:hAnsi="Verdana"/>
          <w:sz w:val="20"/>
          <w:szCs w:val="20"/>
          <w:lang w:eastAsia="ru-RU"/>
        </w:rPr>
        <w:t xml:space="preserve">Договору определена </w:t>
      </w:r>
      <w:hyperlink r:id="rId12" w:history="1">
        <w:r w:rsidR="00697892" w:rsidRPr="00DB26C8">
          <w:rPr>
            <w:rFonts w:ascii="Verdana" w:hAnsi="Verdana" w:cs="Verdana"/>
            <w:sz w:val="20"/>
            <w:szCs w:val="20"/>
            <w:lang w:eastAsia="ru-RU"/>
          </w:rPr>
          <w:t>Сметой</w:t>
        </w:r>
      </w:hyperlink>
      <w:r w:rsidR="00697892" w:rsidRPr="00DB26C8">
        <w:rPr>
          <w:rFonts w:ascii="Verdana" w:hAnsi="Verdana" w:cs="Verdana"/>
          <w:sz w:val="20"/>
          <w:szCs w:val="20"/>
          <w:lang w:eastAsia="ru-RU"/>
        </w:rPr>
        <w:t xml:space="preserve"> на выполнение работ, являющейся неотъемлемой частью Договора (</w:t>
      </w:r>
      <w:r w:rsidR="00C67A50">
        <w:rPr>
          <w:rFonts w:ascii="Verdana" w:hAnsi="Verdana" w:cs="Verdana"/>
          <w:sz w:val="20"/>
          <w:szCs w:val="20"/>
          <w:lang w:eastAsia="ru-RU"/>
        </w:rPr>
        <w:t>П</w:t>
      </w:r>
      <w:r w:rsidR="00697892" w:rsidRPr="00DB26C8">
        <w:rPr>
          <w:rFonts w:ascii="Verdana" w:hAnsi="Verdana" w:cs="Verdana"/>
          <w:sz w:val="20"/>
          <w:szCs w:val="20"/>
          <w:lang w:eastAsia="ru-RU"/>
        </w:rPr>
        <w:t xml:space="preserve">риложение </w:t>
      </w:r>
      <w:r w:rsidR="00FB758D">
        <w:rPr>
          <w:rFonts w:ascii="Verdana" w:hAnsi="Verdana" w:cs="Verdana"/>
          <w:sz w:val="20"/>
          <w:szCs w:val="20"/>
          <w:lang w:eastAsia="ru-RU"/>
        </w:rPr>
        <w:t>№</w:t>
      </w:r>
      <w:r w:rsidR="00C47995">
        <w:rPr>
          <w:rFonts w:ascii="Verdana" w:hAnsi="Verdana" w:cs="Verdana"/>
          <w:sz w:val="20"/>
          <w:szCs w:val="20"/>
          <w:lang w:eastAsia="ru-RU"/>
        </w:rPr>
        <w:t xml:space="preserve"> </w:t>
      </w:r>
      <w:r w:rsidR="00697892" w:rsidRPr="00DB26C8">
        <w:rPr>
          <w:rFonts w:ascii="Verdana" w:hAnsi="Verdana" w:cs="Verdana"/>
          <w:sz w:val="20"/>
          <w:szCs w:val="20"/>
          <w:lang w:eastAsia="ru-RU"/>
        </w:rPr>
        <w:t xml:space="preserve">1), </w:t>
      </w:r>
      <w:r w:rsidR="00697892" w:rsidRPr="00DB26C8">
        <w:rPr>
          <w:rFonts w:ascii="Verdana" w:hAnsi="Verdana"/>
          <w:sz w:val="20"/>
          <w:szCs w:val="20"/>
          <w:lang w:eastAsia="ru-RU"/>
        </w:rPr>
        <w:t>на основании утвержденной Заказчиком</w:t>
      </w:r>
      <w:r w:rsidR="00D311AB">
        <w:rPr>
          <w:rFonts w:ascii="Verdana" w:hAnsi="Verdana"/>
          <w:sz w:val="20"/>
          <w:szCs w:val="20"/>
          <w:lang w:eastAsia="ru-RU"/>
        </w:rPr>
        <w:t xml:space="preserve"> проектно-сметной и</w:t>
      </w:r>
      <w:r w:rsidR="00697892" w:rsidRPr="00DB26C8">
        <w:rPr>
          <w:rFonts w:ascii="Verdana" w:hAnsi="Verdana"/>
          <w:sz w:val="20"/>
          <w:szCs w:val="20"/>
          <w:lang w:eastAsia="ru-RU"/>
        </w:rPr>
        <w:t xml:space="preserve"> технической документации, и составляет </w:t>
      </w:r>
      <w:r w:rsidR="00D311AB">
        <w:rPr>
          <w:rFonts w:ascii="Verdana" w:hAnsi="Verdana" w:cs="Courier New"/>
          <w:b/>
          <w:sz w:val="20"/>
          <w:szCs w:val="20"/>
          <w:lang w:eastAsia="ru-RU"/>
        </w:rPr>
        <w:t>_____________________________</w:t>
      </w:r>
      <w:r w:rsidR="00475E2D">
        <w:rPr>
          <w:rFonts w:ascii="Verdana" w:hAnsi="Verdana"/>
          <w:b/>
          <w:sz w:val="20"/>
        </w:rPr>
        <w:t xml:space="preserve"> </w:t>
      </w:r>
      <w:r w:rsidR="00317B01" w:rsidRPr="005A1108">
        <w:rPr>
          <w:rFonts w:ascii="Verdana" w:hAnsi="Verdana"/>
          <w:b/>
          <w:sz w:val="20"/>
        </w:rPr>
        <w:t xml:space="preserve">с НДС 20% </w:t>
      </w:r>
    </w:p>
    <w:p w14:paraId="0650B22C" w14:textId="371BA1BE" w:rsidR="00185F99" w:rsidRPr="00DB26C8" w:rsidRDefault="00185F99" w:rsidP="00524960">
      <w:pPr>
        <w:spacing w:before="0"/>
        <w:ind w:firstLine="708"/>
        <w:jc w:val="both"/>
        <w:rPr>
          <w:rFonts w:ascii="Verdana" w:hAnsi="Verdana"/>
          <w:sz w:val="20"/>
          <w:szCs w:val="20"/>
          <w:lang w:eastAsia="ru-RU"/>
        </w:rPr>
      </w:pPr>
      <w:r w:rsidRPr="00DB26C8">
        <w:rPr>
          <w:rFonts w:ascii="Verdana" w:hAnsi="Verdana"/>
          <w:sz w:val="20"/>
          <w:szCs w:val="20"/>
          <w:lang w:eastAsia="ru-RU"/>
        </w:rPr>
        <w:t>2.2. Стоимость работ по Договору определяется</w:t>
      </w:r>
      <w:r w:rsidR="00231120" w:rsidRPr="00DB26C8">
        <w:rPr>
          <w:rFonts w:ascii="Verdana" w:hAnsi="Verdana"/>
          <w:sz w:val="20"/>
          <w:szCs w:val="20"/>
          <w:lang w:eastAsia="ru-RU"/>
        </w:rPr>
        <w:t xml:space="preserve"> исходя </w:t>
      </w:r>
      <w:r w:rsidRPr="00DB26C8">
        <w:rPr>
          <w:rFonts w:ascii="Verdana" w:hAnsi="Verdana"/>
          <w:sz w:val="20"/>
          <w:szCs w:val="20"/>
          <w:lang w:eastAsia="ru-RU"/>
        </w:rPr>
        <w:t>из следующих ценообразующих факторов:</w:t>
      </w:r>
      <w:r w:rsidR="00231120" w:rsidRPr="00DB26C8">
        <w:rPr>
          <w:rFonts w:ascii="Verdana" w:hAnsi="Verdana"/>
          <w:sz w:val="20"/>
          <w:szCs w:val="20"/>
          <w:lang w:eastAsia="ru-RU"/>
        </w:rPr>
        <w:t xml:space="preserve">  </w:t>
      </w:r>
    </w:p>
    <w:p w14:paraId="0650B22D"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тарифная ставка;</w:t>
      </w:r>
    </w:p>
    <w:p w14:paraId="0650B22E"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накладные расходы и сметная прибыль – по видам строительных работ с применением понижающих коэффициентов к нормативам в соответствии с действующей Методикой определения стоимости строительной продукции на территории Российской Федерации;</w:t>
      </w:r>
    </w:p>
    <w:p w14:paraId="0650B22F"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коэффициент на условия труда;</w:t>
      </w:r>
    </w:p>
    <w:p w14:paraId="0650B230" w14:textId="77777777" w:rsidR="00185F99" w:rsidRPr="00DB26C8"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материалы в текущих ценах по рынку;</w:t>
      </w:r>
    </w:p>
    <w:p w14:paraId="0650B231" w14:textId="77777777" w:rsidR="00CA6C0C" w:rsidRPr="00DB26C8"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 транспортных расходов от стоимости основных материалов;</w:t>
      </w:r>
    </w:p>
    <w:p w14:paraId="0650B232" w14:textId="130E6767" w:rsidR="00185F99"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Методика определения сметных цен на эксплуатацию машин и механизмов.</w:t>
      </w:r>
    </w:p>
    <w:p w14:paraId="2AA194CA" w14:textId="24C4A880" w:rsidR="00135329" w:rsidRPr="00DB26C8" w:rsidRDefault="00135329" w:rsidP="00CA6C0C">
      <w:pPr>
        <w:spacing w:before="0"/>
        <w:jc w:val="both"/>
        <w:rPr>
          <w:rFonts w:ascii="Verdana" w:hAnsi="Verdana"/>
          <w:sz w:val="20"/>
          <w:szCs w:val="20"/>
          <w:lang w:eastAsia="ru-RU"/>
        </w:rPr>
      </w:pPr>
      <w:r>
        <w:rPr>
          <w:rFonts w:ascii="Verdana" w:hAnsi="Verdana"/>
          <w:sz w:val="20"/>
          <w:szCs w:val="20"/>
          <w:lang w:eastAsia="ru-RU"/>
        </w:rPr>
        <w:tab/>
      </w:r>
      <w:r w:rsidR="005F7C47">
        <w:rPr>
          <w:rFonts w:ascii="Verdana" w:hAnsi="Verdana"/>
          <w:sz w:val="20"/>
        </w:rPr>
        <w:t>Из стоимости работ исключаются затраты на электрическую энергию при их проведении. Электрическая энергия предоставляется Заказчиком.</w:t>
      </w:r>
    </w:p>
    <w:p w14:paraId="0650B233"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p>
    <w:p w14:paraId="0650B234" w14:textId="77777777" w:rsidR="00697892" w:rsidRPr="00DB26C8" w:rsidRDefault="00697892" w:rsidP="00524960">
      <w:pPr>
        <w:numPr>
          <w:ilvl w:val="0"/>
          <w:numId w:val="5"/>
        </w:numPr>
        <w:spacing w:before="0"/>
        <w:jc w:val="center"/>
        <w:rPr>
          <w:rFonts w:ascii="Verdana" w:hAnsi="Verdana"/>
          <w:b/>
          <w:sz w:val="20"/>
          <w:szCs w:val="20"/>
          <w:lang w:eastAsia="ru-RU"/>
        </w:rPr>
      </w:pPr>
      <w:r w:rsidRPr="00DB26C8">
        <w:rPr>
          <w:rFonts w:ascii="Verdana" w:hAnsi="Verdana"/>
          <w:b/>
          <w:sz w:val="20"/>
          <w:szCs w:val="20"/>
          <w:lang w:eastAsia="ru-RU"/>
        </w:rPr>
        <w:t>Оплата работ, расчеты</w:t>
      </w:r>
    </w:p>
    <w:p w14:paraId="0650B235"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3.1. Основанием для оплаты выполненных работ являются надлежаще оформленные и подписанные Сторонами акт выполненных работ (форма № КС-2), расчет стоимости материалов и справка о стоимости выполненных работ (форма № КС-3).</w:t>
      </w:r>
    </w:p>
    <w:p w14:paraId="0650B236" w14:textId="3F145320" w:rsidR="00697892" w:rsidRPr="00DB26C8" w:rsidRDefault="00697892" w:rsidP="00524960">
      <w:pPr>
        <w:spacing w:before="0"/>
        <w:jc w:val="both"/>
        <w:rPr>
          <w:rFonts w:ascii="Verdana" w:hAnsi="Verdana" w:cs="Verdana"/>
          <w:sz w:val="20"/>
          <w:szCs w:val="20"/>
          <w:lang w:eastAsia="ru-RU"/>
        </w:rPr>
      </w:pPr>
      <w:r w:rsidRPr="00DB26C8">
        <w:rPr>
          <w:rFonts w:ascii="Verdana" w:hAnsi="Verdana"/>
          <w:sz w:val="20"/>
          <w:szCs w:val="20"/>
          <w:lang w:eastAsia="ru-RU"/>
        </w:rPr>
        <w:t xml:space="preserve">          Оплата по Договору производится за выполненные в отчетном периоде работы. По согласованию сторон отчетным периодом считается </w:t>
      </w:r>
      <w:r w:rsidRPr="00DB26C8">
        <w:rPr>
          <w:rFonts w:ascii="Verdana" w:hAnsi="Verdana" w:cs="Verdana"/>
          <w:sz w:val="20"/>
          <w:szCs w:val="20"/>
          <w:lang w:eastAsia="ru-RU"/>
        </w:rPr>
        <w:t>один календарный меся</w:t>
      </w:r>
      <w:r w:rsidR="00FE4A17">
        <w:rPr>
          <w:rFonts w:ascii="Verdana" w:hAnsi="Verdana" w:cs="Verdana"/>
          <w:sz w:val="20"/>
          <w:szCs w:val="20"/>
          <w:lang w:eastAsia="ru-RU"/>
        </w:rPr>
        <w:t>ц</w:t>
      </w:r>
      <w:r w:rsidRPr="00DB26C8">
        <w:rPr>
          <w:rFonts w:ascii="Verdana" w:hAnsi="Verdana" w:cs="Verdana"/>
          <w:sz w:val="20"/>
          <w:szCs w:val="20"/>
          <w:lang w:eastAsia="ru-RU"/>
        </w:rPr>
        <w:t>.</w:t>
      </w:r>
    </w:p>
    <w:p w14:paraId="0650B239" w14:textId="4F61314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3.2. Оплата за выполненные Подрядчиком в отчетном периоде и принятые Заказчиком работы по Договору производится Заказчиком путем перечислен</w:t>
      </w:r>
      <w:r w:rsidR="00FE4A17">
        <w:rPr>
          <w:rFonts w:ascii="Verdana" w:hAnsi="Verdana"/>
          <w:sz w:val="20"/>
          <w:szCs w:val="20"/>
          <w:lang w:eastAsia="ru-RU"/>
        </w:rPr>
        <w:t>ия денежных средств платежным поручением</w:t>
      </w:r>
      <w:r w:rsidRPr="00DB26C8">
        <w:rPr>
          <w:rFonts w:ascii="Verdana" w:hAnsi="Verdana"/>
          <w:sz w:val="20"/>
          <w:szCs w:val="20"/>
          <w:lang w:eastAsia="ru-RU"/>
        </w:rPr>
        <w:t xml:space="preserve"> на расчетный счет Подрядчика </w:t>
      </w:r>
      <w:r w:rsidR="00EE3B3C">
        <w:rPr>
          <w:rFonts w:ascii="Verdana" w:hAnsi="Verdana"/>
          <w:sz w:val="20"/>
          <w:szCs w:val="20"/>
          <w:lang w:eastAsia="ru-RU"/>
        </w:rPr>
        <w:t>в течение</w:t>
      </w:r>
      <w:r w:rsidRPr="00DB26C8">
        <w:rPr>
          <w:rFonts w:ascii="Verdana" w:hAnsi="Verdana"/>
          <w:sz w:val="20"/>
          <w:szCs w:val="20"/>
          <w:lang w:eastAsia="ru-RU"/>
        </w:rPr>
        <w:t xml:space="preserve"> </w:t>
      </w:r>
      <w:r w:rsidR="00C47995">
        <w:rPr>
          <w:rFonts w:ascii="Verdana" w:hAnsi="Verdana"/>
          <w:sz w:val="20"/>
          <w:szCs w:val="20"/>
          <w:lang w:eastAsia="ru-RU"/>
        </w:rPr>
        <w:t>20</w:t>
      </w:r>
      <w:r w:rsidRPr="00DB26C8">
        <w:rPr>
          <w:rFonts w:ascii="Verdana" w:hAnsi="Verdana"/>
          <w:sz w:val="20"/>
          <w:szCs w:val="20"/>
          <w:lang w:eastAsia="ru-RU"/>
        </w:rPr>
        <w:t xml:space="preserve"> (</w:t>
      </w:r>
      <w:r w:rsidR="00C47995">
        <w:rPr>
          <w:rFonts w:ascii="Verdana" w:hAnsi="Verdana"/>
          <w:sz w:val="20"/>
          <w:szCs w:val="20"/>
          <w:lang w:eastAsia="ru-RU"/>
        </w:rPr>
        <w:t>дв</w:t>
      </w:r>
      <w:r w:rsidR="00FE4A17">
        <w:rPr>
          <w:rFonts w:ascii="Verdana" w:hAnsi="Verdana"/>
          <w:sz w:val="20"/>
          <w:szCs w:val="20"/>
          <w:lang w:eastAsia="ru-RU"/>
        </w:rPr>
        <w:t>адцать</w:t>
      </w:r>
      <w:r w:rsidRPr="00DB26C8">
        <w:rPr>
          <w:rFonts w:ascii="Verdana" w:hAnsi="Verdana"/>
          <w:sz w:val="20"/>
          <w:szCs w:val="20"/>
          <w:lang w:eastAsia="ru-RU"/>
        </w:rPr>
        <w:t xml:space="preserve">) </w:t>
      </w:r>
      <w:r w:rsidR="00FE4A17">
        <w:rPr>
          <w:rFonts w:ascii="Verdana" w:hAnsi="Verdana"/>
          <w:sz w:val="20"/>
          <w:szCs w:val="20"/>
          <w:lang w:eastAsia="ru-RU"/>
        </w:rPr>
        <w:t>календарных</w:t>
      </w:r>
      <w:r w:rsidRPr="00DB26C8">
        <w:rPr>
          <w:rFonts w:ascii="Verdana" w:hAnsi="Verdana"/>
          <w:sz w:val="20"/>
          <w:szCs w:val="20"/>
          <w:lang w:eastAsia="ru-RU"/>
        </w:rPr>
        <w:t xml:space="preserve"> дней с момента принятия работ и на основании предъявленного Подрядчиком надлежаще оформленного счета-фактуры. </w:t>
      </w:r>
    </w:p>
    <w:p w14:paraId="0650B23D"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3.3. Обязательство Заказчика по оплате работ считается исполненным с момента списания денежных средств с расчетного счета Заказчика. </w:t>
      </w:r>
    </w:p>
    <w:p w14:paraId="0650B23F" w14:textId="2ABB1751" w:rsidR="00697892"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lastRenderedPageBreak/>
        <w:t xml:space="preserve">3.4. В случае необходимости Стороны производят сверку расчетов по Договору. Акт сверки </w:t>
      </w:r>
      <w:r w:rsidR="002C764C" w:rsidRPr="00DB26C8">
        <w:rPr>
          <w:rFonts w:ascii="Verdana" w:hAnsi="Verdana"/>
          <w:sz w:val="20"/>
          <w:szCs w:val="20"/>
          <w:lang w:eastAsia="ru-RU"/>
        </w:rPr>
        <w:t>расчетов</w:t>
      </w:r>
      <w:r w:rsidR="002C764C">
        <w:rPr>
          <w:rFonts w:ascii="Verdana" w:hAnsi="Verdana"/>
          <w:sz w:val="20"/>
          <w:szCs w:val="20"/>
          <w:lang w:eastAsia="ru-RU"/>
        </w:rPr>
        <w:t xml:space="preserve"> </w:t>
      </w:r>
      <w:r w:rsidR="002C764C" w:rsidRPr="00DB26C8">
        <w:rPr>
          <w:rFonts w:ascii="Verdana" w:hAnsi="Verdana"/>
          <w:sz w:val="20"/>
          <w:szCs w:val="20"/>
          <w:lang w:eastAsia="ru-RU"/>
        </w:rPr>
        <w:t>считается</w:t>
      </w:r>
      <w:r w:rsidRPr="00DB26C8">
        <w:rPr>
          <w:rFonts w:ascii="Verdana" w:hAnsi="Verdana"/>
          <w:sz w:val="20"/>
          <w:szCs w:val="20"/>
          <w:lang w:eastAsia="ru-RU"/>
        </w:rPr>
        <w:t xml:space="preserve"> согласованным после его подписания обеими Сторонами.</w:t>
      </w:r>
    </w:p>
    <w:p w14:paraId="6036964C" w14:textId="77777777" w:rsidR="00457BEE" w:rsidRPr="00DB26C8" w:rsidRDefault="00457BEE" w:rsidP="00524960">
      <w:pPr>
        <w:spacing w:before="0"/>
        <w:ind w:firstLine="708"/>
        <w:jc w:val="both"/>
        <w:rPr>
          <w:rFonts w:ascii="Verdana" w:hAnsi="Verdana"/>
          <w:sz w:val="20"/>
          <w:szCs w:val="20"/>
          <w:lang w:eastAsia="ru-RU"/>
        </w:rPr>
      </w:pPr>
    </w:p>
    <w:p w14:paraId="0650B240"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4. Срок выполнения работ</w:t>
      </w:r>
    </w:p>
    <w:p w14:paraId="0650B241" w14:textId="7A54E9D3"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4.1. Подрядчик обязуется выполнить работу, предусмотренную пунктом 1.1 Договора, в период </w:t>
      </w:r>
      <w:r w:rsidR="00FE4A17">
        <w:rPr>
          <w:rFonts w:ascii="Verdana" w:hAnsi="Verdana"/>
          <w:sz w:val="20"/>
          <w:szCs w:val="20"/>
          <w:lang w:eastAsia="ru-RU"/>
        </w:rPr>
        <w:t xml:space="preserve">до </w:t>
      </w:r>
      <w:r w:rsidR="00D311AB">
        <w:rPr>
          <w:rFonts w:ascii="Verdana" w:hAnsi="Verdana"/>
          <w:sz w:val="20"/>
          <w:szCs w:val="20"/>
          <w:lang w:eastAsia="ru-RU"/>
        </w:rPr>
        <w:t>15</w:t>
      </w:r>
      <w:r w:rsidR="00EE3B3C">
        <w:rPr>
          <w:rFonts w:ascii="Verdana" w:hAnsi="Verdana"/>
          <w:sz w:val="20"/>
          <w:szCs w:val="20"/>
          <w:lang w:eastAsia="ru-RU"/>
        </w:rPr>
        <w:t>.</w:t>
      </w:r>
      <w:r w:rsidR="00D311AB">
        <w:rPr>
          <w:rFonts w:ascii="Verdana" w:hAnsi="Verdana"/>
          <w:sz w:val="20"/>
          <w:szCs w:val="20"/>
          <w:lang w:eastAsia="ru-RU"/>
        </w:rPr>
        <w:t>06</w:t>
      </w:r>
      <w:r w:rsidR="00FE4A17">
        <w:rPr>
          <w:rFonts w:ascii="Verdana" w:hAnsi="Verdana"/>
          <w:sz w:val="20"/>
          <w:szCs w:val="20"/>
          <w:lang w:eastAsia="ru-RU"/>
        </w:rPr>
        <w:t>.202</w:t>
      </w:r>
      <w:r w:rsidR="008F1755">
        <w:rPr>
          <w:rFonts w:ascii="Verdana" w:hAnsi="Verdana"/>
          <w:sz w:val="20"/>
          <w:szCs w:val="20"/>
          <w:lang w:eastAsia="ru-RU"/>
        </w:rPr>
        <w:t>5</w:t>
      </w:r>
      <w:r w:rsidR="00FE4A17">
        <w:rPr>
          <w:rFonts w:ascii="Verdana" w:hAnsi="Verdana"/>
          <w:sz w:val="20"/>
          <w:szCs w:val="20"/>
          <w:lang w:eastAsia="ru-RU"/>
        </w:rPr>
        <w:t>г.</w:t>
      </w:r>
    </w:p>
    <w:p w14:paraId="0650B244"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p>
    <w:p w14:paraId="0650B245"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 xml:space="preserve">5. Обязательства Сторон </w:t>
      </w:r>
    </w:p>
    <w:p w14:paraId="0650B246" w14:textId="77777777" w:rsidR="00697892" w:rsidRPr="00DB26C8" w:rsidRDefault="00697892" w:rsidP="00524960">
      <w:pPr>
        <w:spacing w:before="0"/>
        <w:ind w:firstLine="708"/>
        <w:jc w:val="both"/>
        <w:rPr>
          <w:rFonts w:ascii="Verdana" w:hAnsi="Verdana"/>
          <w:sz w:val="20"/>
          <w:szCs w:val="20"/>
          <w:u w:val="single"/>
          <w:lang w:eastAsia="ru-RU"/>
        </w:rPr>
      </w:pPr>
      <w:r w:rsidRPr="00DB26C8">
        <w:rPr>
          <w:rFonts w:ascii="Verdana" w:hAnsi="Verdana"/>
          <w:sz w:val="20"/>
          <w:szCs w:val="20"/>
          <w:u w:val="single"/>
          <w:lang w:eastAsia="ru-RU"/>
        </w:rPr>
        <w:t>5.1. Подрядчик обязан:</w:t>
      </w:r>
    </w:p>
    <w:p w14:paraId="3A59DFD9" w14:textId="77777777" w:rsidR="00EE3B3C" w:rsidRPr="00EE3B3C" w:rsidRDefault="00697892" w:rsidP="00EE3B3C">
      <w:pPr>
        <w:jc w:val="both"/>
        <w:rPr>
          <w:rFonts w:ascii="Verdana" w:hAnsi="Verdana"/>
          <w:sz w:val="20"/>
          <w:szCs w:val="20"/>
          <w:lang w:eastAsia="ru-RU"/>
        </w:rPr>
      </w:pPr>
      <w:r w:rsidRPr="00DB26C8">
        <w:rPr>
          <w:rFonts w:ascii="Verdana" w:hAnsi="Verdana"/>
          <w:sz w:val="20"/>
          <w:szCs w:val="20"/>
          <w:lang w:eastAsia="ru-RU"/>
        </w:rPr>
        <w:tab/>
      </w:r>
      <w:r w:rsidR="00EE3B3C" w:rsidRPr="00EE3B3C">
        <w:rPr>
          <w:rFonts w:ascii="Verdana" w:hAnsi="Verdana"/>
          <w:sz w:val="20"/>
          <w:szCs w:val="20"/>
          <w:lang w:eastAsia="ru-RU"/>
        </w:rPr>
        <w:t>5.1.1. В соответствии с ведомостью объемов работ и технической документацией, утвержденной Заказчиком, выполнить работы, предусмотренные Договором, обеспечить надлежащее качество работ, соблюдая требования СНиП, и сдать их Заказчику в законченном виде в установленный пунктом 4.1 настоящего Договора срок.</w:t>
      </w:r>
      <w:r w:rsidR="00EE3B3C" w:rsidRPr="00EE3B3C">
        <w:rPr>
          <w:rFonts w:ascii="Verdana" w:hAnsi="Verdana"/>
          <w:sz w:val="20"/>
          <w:szCs w:val="20"/>
          <w:lang w:eastAsia="ru-RU"/>
        </w:rPr>
        <w:tab/>
      </w:r>
      <w:r w:rsidR="00EE3B3C" w:rsidRPr="00EE3B3C">
        <w:rPr>
          <w:rFonts w:ascii="Verdana" w:hAnsi="Verdana"/>
          <w:sz w:val="20"/>
          <w:szCs w:val="20"/>
          <w:lang w:eastAsia="ru-RU"/>
        </w:rPr>
        <w:tab/>
      </w:r>
    </w:p>
    <w:p w14:paraId="24ED6113" w14:textId="77777777" w:rsidR="00EE3B3C" w:rsidRPr="00EE3B3C" w:rsidRDefault="00EE3B3C" w:rsidP="00EE3B3C">
      <w:pPr>
        <w:spacing w:before="0"/>
        <w:ind w:firstLine="708"/>
        <w:jc w:val="both"/>
        <w:rPr>
          <w:rFonts w:ascii="Verdana" w:hAnsi="Verdana"/>
          <w:sz w:val="20"/>
          <w:szCs w:val="20"/>
          <w:lang w:eastAsia="ru-RU"/>
        </w:rPr>
      </w:pPr>
      <w:r w:rsidRPr="00EE3B3C">
        <w:rPr>
          <w:rFonts w:ascii="Verdana" w:hAnsi="Verdana"/>
          <w:sz w:val="20"/>
          <w:szCs w:val="20"/>
          <w:lang w:eastAsia="ru-RU"/>
        </w:rPr>
        <w:t>5.1.2. Обеспечить на производственной площадке выполнение необходимых мероприятий по охране труда, пожарной, промышленной и экологической безопасности.</w:t>
      </w:r>
    </w:p>
    <w:p w14:paraId="41B1D631" w14:textId="77777777" w:rsidR="00EE3B3C" w:rsidRPr="00EE3B3C" w:rsidRDefault="00EE3B3C" w:rsidP="00EE3B3C">
      <w:pPr>
        <w:tabs>
          <w:tab w:val="left" w:pos="7320"/>
        </w:tabs>
        <w:spacing w:before="0"/>
        <w:ind w:firstLine="709"/>
        <w:jc w:val="both"/>
        <w:rPr>
          <w:rFonts w:ascii="Verdana" w:hAnsi="Verdana"/>
          <w:sz w:val="20"/>
          <w:szCs w:val="20"/>
        </w:rPr>
      </w:pPr>
      <w:r w:rsidRPr="00EE3B3C">
        <w:rPr>
          <w:rFonts w:ascii="Verdana" w:hAnsi="Verdana"/>
          <w:sz w:val="20"/>
          <w:szCs w:val="20"/>
        </w:rPr>
        <w:t>Подрядчик обязан соблюдать противопожарные нормы и правила охраны труда, установленные у Заказчика.</w:t>
      </w:r>
    </w:p>
    <w:p w14:paraId="5E72E9CB" w14:textId="77777777" w:rsidR="00EE3B3C" w:rsidRPr="00EE3B3C" w:rsidRDefault="00EE3B3C" w:rsidP="00EE3B3C">
      <w:pPr>
        <w:tabs>
          <w:tab w:val="left" w:pos="720"/>
        </w:tabs>
        <w:spacing w:before="0"/>
        <w:jc w:val="both"/>
        <w:rPr>
          <w:rFonts w:ascii="Verdana" w:hAnsi="Verdana"/>
          <w:sz w:val="20"/>
          <w:szCs w:val="20"/>
          <w:lang w:eastAsia="ru-RU"/>
        </w:rPr>
      </w:pPr>
      <w:r w:rsidRPr="00EE3B3C">
        <w:rPr>
          <w:rFonts w:ascii="Verdana" w:hAnsi="Verdana"/>
          <w:sz w:val="20"/>
          <w:szCs w:val="20"/>
          <w:lang w:eastAsia="ru-RU"/>
        </w:rPr>
        <w:t xml:space="preserve">          5.1.3. Обеспечить своих работников необходимой спецодеждой и средствами индивидуальной защиты от воздействия вредных и опасных факторов при производстве работ.</w:t>
      </w:r>
    </w:p>
    <w:p w14:paraId="79800256" w14:textId="77777777" w:rsidR="00EE3B3C" w:rsidRPr="00EE3B3C" w:rsidRDefault="00EE3B3C" w:rsidP="00EE3B3C">
      <w:pPr>
        <w:autoSpaceDE w:val="0"/>
        <w:autoSpaceDN w:val="0"/>
        <w:adjustRightInd w:val="0"/>
        <w:spacing w:before="0"/>
        <w:jc w:val="both"/>
        <w:rPr>
          <w:rFonts w:ascii="Verdana" w:hAnsi="Verdana"/>
          <w:sz w:val="20"/>
          <w:szCs w:val="20"/>
          <w:lang w:eastAsia="ru-RU"/>
        </w:rPr>
      </w:pPr>
      <w:r w:rsidRPr="00EE3B3C">
        <w:rPr>
          <w:rFonts w:ascii="Verdana" w:hAnsi="Verdana"/>
          <w:sz w:val="20"/>
          <w:szCs w:val="20"/>
          <w:lang w:eastAsia="ru-RU"/>
        </w:rPr>
        <w:t xml:space="preserve">          5.1.4. Обеспечить соблюдение своими работниками (работниками субподрядчика) Правил внутреннего трудового распорядка Заказчика и Положения о пропускном и внутриобъектовом режиме Заказчика. </w:t>
      </w:r>
    </w:p>
    <w:p w14:paraId="3EE6852B" w14:textId="77777777" w:rsidR="00EE3B3C" w:rsidRPr="00EE3B3C" w:rsidRDefault="00EE3B3C" w:rsidP="00EE3B3C">
      <w:pPr>
        <w:tabs>
          <w:tab w:val="left" w:pos="7320"/>
        </w:tabs>
        <w:spacing w:before="0"/>
        <w:ind w:firstLine="709"/>
        <w:jc w:val="both"/>
        <w:rPr>
          <w:rFonts w:ascii="Verdana" w:hAnsi="Verdana"/>
          <w:sz w:val="20"/>
          <w:szCs w:val="20"/>
        </w:rPr>
      </w:pPr>
      <w:r w:rsidRPr="00EE3B3C">
        <w:rPr>
          <w:rFonts w:ascii="Verdana" w:hAnsi="Verdana"/>
          <w:sz w:val="20"/>
          <w:szCs w:val="20"/>
          <w:lang w:eastAsia="ru-RU"/>
        </w:rPr>
        <w:t xml:space="preserve">5.1.5. </w:t>
      </w:r>
      <w:r w:rsidRPr="00EE3B3C">
        <w:rPr>
          <w:rFonts w:ascii="Verdana" w:hAnsi="Verdana"/>
          <w:sz w:val="20"/>
          <w:szCs w:val="20"/>
        </w:rPr>
        <w:t>Не привлекать к выполнению работ лиц, состоящих в трудовых отношениях с Заказчиком.</w:t>
      </w:r>
    </w:p>
    <w:p w14:paraId="2C8F9A10" w14:textId="77777777" w:rsidR="00EE3B3C" w:rsidRPr="00EE3B3C" w:rsidRDefault="00EE3B3C" w:rsidP="00EE3B3C">
      <w:pPr>
        <w:spacing w:before="0"/>
        <w:jc w:val="both"/>
        <w:rPr>
          <w:rFonts w:ascii="Verdana" w:hAnsi="Verdana"/>
          <w:sz w:val="20"/>
          <w:szCs w:val="20"/>
          <w:lang w:eastAsia="ru-RU"/>
        </w:rPr>
      </w:pPr>
      <w:r w:rsidRPr="00EE3B3C">
        <w:rPr>
          <w:rFonts w:ascii="Verdana" w:hAnsi="Verdana"/>
          <w:sz w:val="20"/>
          <w:szCs w:val="20"/>
          <w:lang w:eastAsia="ru-RU"/>
        </w:rPr>
        <w:tab/>
        <w:t xml:space="preserve">5.1.6. Вывезти с производственной площадки принадлежащее ему имущество в течение            </w:t>
      </w:r>
      <w:r w:rsidRPr="00EE3B3C">
        <w:rPr>
          <w:rFonts w:ascii="Verdana" w:hAnsi="Verdana"/>
          <w:sz w:val="20"/>
          <w:szCs w:val="20"/>
          <w:lang w:eastAsia="ru-RU"/>
        </w:rPr>
        <w:softHyphen/>
      </w:r>
      <w:r w:rsidRPr="00EE3B3C">
        <w:rPr>
          <w:rFonts w:ascii="Verdana" w:hAnsi="Verdana"/>
          <w:sz w:val="20"/>
          <w:szCs w:val="20"/>
          <w:lang w:eastAsia="ru-RU"/>
        </w:rPr>
        <w:softHyphen/>
        <w:t>5 (пяти) календарных дней с момента сдачи выполненных работ или досрочного расторжения настоящего Договора, в том числе: оборудование, инвентарь, инструменты, материалы.</w:t>
      </w:r>
    </w:p>
    <w:p w14:paraId="1C1630AE" w14:textId="77777777" w:rsidR="00EE3B3C" w:rsidRPr="00EE3B3C" w:rsidRDefault="00EE3B3C" w:rsidP="00EE3B3C">
      <w:pPr>
        <w:spacing w:before="0"/>
        <w:jc w:val="both"/>
        <w:rPr>
          <w:rFonts w:ascii="Verdana" w:hAnsi="Verdana"/>
          <w:sz w:val="20"/>
          <w:szCs w:val="20"/>
        </w:rPr>
      </w:pPr>
      <w:r w:rsidRPr="00EE3B3C">
        <w:rPr>
          <w:rFonts w:ascii="Verdana" w:hAnsi="Verdana"/>
          <w:sz w:val="20"/>
          <w:szCs w:val="20"/>
          <w:lang w:eastAsia="ru-RU"/>
        </w:rPr>
        <w:tab/>
        <w:t xml:space="preserve">5.1.7. Своевременно информировать Заказчика о заключении договоров субподряда со специализированными организациями, привлекаемыми для выполнения работ по настоящему Договору, обеспечивать контроль за ходом выполнения ими работ, нести ответственность перед Заказчиком за ненадлежащее выполнение субподрядчиками работ, в том числе </w:t>
      </w:r>
      <w:r w:rsidRPr="00EE3B3C">
        <w:rPr>
          <w:rFonts w:ascii="Verdana" w:hAnsi="Verdana"/>
          <w:sz w:val="20"/>
          <w:szCs w:val="20"/>
        </w:rPr>
        <w:t>за несоблюдение противопожарных норм и правил охраны труда, установленных у Заказчика.</w:t>
      </w:r>
    </w:p>
    <w:p w14:paraId="1A564706" w14:textId="77777777" w:rsidR="00EE3B3C" w:rsidRPr="00EE3B3C" w:rsidRDefault="00EE3B3C" w:rsidP="00EE3B3C">
      <w:pPr>
        <w:spacing w:before="0"/>
        <w:jc w:val="both"/>
        <w:rPr>
          <w:rFonts w:ascii="Verdana" w:hAnsi="Verdana"/>
          <w:sz w:val="20"/>
          <w:szCs w:val="20"/>
          <w:lang w:eastAsia="ru-RU"/>
        </w:rPr>
      </w:pPr>
      <w:r w:rsidRPr="00EE3B3C">
        <w:rPr>
          <w:rFonts w:ascii="Verdana" w:hAnsi="Verdana"/>
          <w:sz w:val="20"/>
          <w:szCs w:val="20"/>
          <w:lang w:eastAsia="ru-RU"/>
        </w:rPr>
        <w:tab/>
        <w:t>5.1.8. Использовать при выполнении работ материалы и оборудование, на которые имеются соответствующие сертификаты, технические паспорта, документы, удостоверяющие качество и др. Указанные документы Подрядчик обязан незамедлительно предоставить Заказчику по его требованию.</w:t>
      </w:r>
    </w:p>
    <w:p w14:paraId="7AEF736A" w14:textId="77777777" w:rsidR="00EE3B3C" w:rsidRPr="00EE3B3C" w:rsidRDefault="00EE3B3C" w:rsidP="00EE3B3C">
      <w:pPr>
        <w:spacing w:before="0"/>
        <w:jc w:val="both"/>
        <w:rPr>
          <w:rFonts w:ascii="Verdana" w:hAnsi="Verdana"/>
          <w:sz w:val="20"/>
          <w:szCs w:val="20"/>
          <w:lang w:eastAsia="ru-RU"/>
        </w:rPr>
      </w:pPr>
      <w:r w:rsidRPr="00EE3B3C">
        <w:rPr>
          <w:rFonts w:ascii="Verdana" w:hAnsi="Verdana"/>
          <w:sz w:val="20"/>
          <w:szCs w:val="20"/>
          <w:lang w:eastAsia="ru-RU"/>
        </w:rPr>
        <w:tab/>
        <w:t>5.1.9. Своевременно информировать Заказчика обо всех обстоятельствах, препятствующих исполнению своих обязательств по настоящему Договору.</w:t>
      </w:r>
    </w:p>
    <w:p w14:paraId="0650B251" w14:textId="79E0A654" w:rsidR="00697892" w:rsidRPr="00DB26C8" w:rsidRDefault="00697892" w:rsidP="00EE3B3C">
      <w:pPr>
        <w:spacing w:before="0"/>
        <w:jc w:val="both"/>
        <w:rPr>
          <w:rFonts w:ascii="Verdana" w:hAnsi="Verdana"/>
          <w:sz w:val="20"/>
          <w:szCs w:val="20"/>
          <w:lang w:eastAsia="ru-RU"/>
        </w:rPr>
      </w:pPr>
      <w:r w:rsidRPr="00DB26C8">
        <w:rPr>
          <w:rFonts w:ascii="Verdana" w:hAnsi="Verdana"/>
          <w:sz w:val="20"/>
          <w:szCs w:val="20"/>
          <w:lang w:eastAsia="ru-RU"/>
        </w:rPr>
        <w:tab/>
        <w:t xml:space="preserve">5.1.10. </w:t>
      </w:r>
      <w:r w:rsidR="00135329">
        <w:rPr>
          <w:rFonts w:ascii="Verdana" w:hAnsi="Verdana"/>
          <w:sz w:val="20"/>
          <w:szCs w:val="20"/>
          <w:lang w:eastAsia="ru-RU"/>
        </w:rPr>
        <w:t xml:space="preserve">Использовать </w:t>
      </w:r>
      <w:r w:rsidR="00135329" w:rsidRPr="00DB26C8">
        <w:rPr>
          <w:rFonts w:ascii="Verdana" w:hAnsi="Verdana"/>
          <w:sz w:val="20"/>
          <w:szCs w:val="20"/>
          <w:lang w:eastAsia="ru-RU"/>
        </w:rPr>
        <w:t>энергоносител</w:t>
      </w:r>
      <w:r w:rsidR="00135329">
        <w:rPr>
          <w:rFonts w:ascii="Verdana" w:hAnsi="Verdana"/>
          <w:sz w:val="20"/>
          <w:szCs w:val="20"/>
          <w:lang w:eastAsia="ru-RU"/>
        </w:rPr>
        <w:t>и</w:t>
      </w:r>
      <w:r w:rsidR="00135329" w:rsidRPr="00DB26C8">
        <w:rPr>
          <w:rFonts w:ascii="Verdana" w:hAnsi="Verdana"/>
          <w:sz w:val="20"/>
          <w:szCs w:val="20"/>
          <w:lang w:eastAsia="ru-RU"/>
        </w:rPr>
        <w:t xml:space="preserve"> Заказчика</w:t>
      </w:r>
      <w:r w:rsidR="00135329">
        <w:rPr>
          <w:rFonts w:ascii="Verdana" w:hAnsi="Verdana"/>
          <w:sz w:val="20"/>
          <w:szCs w:val="20"/>
          <w:lang w:eastAsia="ru-RU"/>
        </w:rPr>
        <w:t xml:space="preserve"> для сопутствующих целей, не относящихся непосредственно к выполнению работ по Договору (таких, как обогрев </w:t>
      </w:r>
      <w:r w:rsidR="00135329" w:rsidRPr="00890F30">
        <w:rPr>
          <w:rFonts w:ascii="Verdana" w:hAnsi="Verdana"/>
          <w:sz w:val="20"/>
          <w:szCs w:val="20"/>
          <w:lang w:eastAsia="ru-RU"/>
        </w:rPr>
        <w:t xml:space="preserve">помещений, ремонт оборудования и т.п.) только после заключения с Заказчиком </w:t>
      </w:r>
      <w:r w:rsidR="00135329" w:rsidRPr="00890F30">
        <w:rPr>
          <w:rFonts w:ascii="Verdana" w:hAnsi="Verdana"/>
          <w:color w:val="000000" w:themeColor="text1"/>
          <w:sz w:val="20"/>
          <w:szCs w:val="20"/>
          <w:lang w:eastAsia="ru-RU"/>
        </w:rPr>
        <w:t>Соглашения о компенсации расходов энергоресурсов</w:t>
      </w:r>
      <w:r w:rsidRPr="00890F30">
        <w:rPr>
          <w:rFonts w:ascii="Verdana" w:hAnsi="Verdana"/>
          <w:sz w:val="20"/>
          <w:szCs w:val="20"/>
          <w:lang w:eastAsia="ru-RU"/>
        </w:rPr>
        <w:t>.</w:t>
      </w:r>
    </w:p>
    <w:p w14:paraId="0650B252" w14:textId="6B344D08"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5.1.11. Устранить за свой счет дефекты, допущенные по своей вине и выявленные при приемке выполненных работ, а также дефекты, обнаруженные Заказчиком в период гарантийного срока.</w:t>
      </w:r>
    </w:p>
    <w:p w14:paraId="0650B253"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5.1.12. С момента начала работ и до их сдачи Заказчику вести по установленной форме журнал производства работ.</w:t>
      </w:r>
    </w:p>
    <w:p w14:paraId="0650B254" w14:textId="3108591B" w:rsidR="00697892" w:rsidRPr="00DB26C8" w:rsidRDefault="00697892" w:rsidP="00524960">
      <w:pPr>
        <w:spacing w:before="0"/>
        <w:ind w:firstLine="709"/>
        <w:jc w:val="both"/>
        <w:rPr>
          <w:rFonts w:ascii="Verdana" w:hAnsi="Verdana"/>
          <w:sz w:val="20"/>
          <w:szCs w:val="20"/>
          <w:lang w:eastAsia="ru-RU"/>
        </w:rPr>
      </w:pPr>
      <w:r w:rsidRPr="008B1163">
        <w:rPr>
          <w:rFonts w:ascii="Verdana" w:hAnsi="Verdana"/>
          <w:sz w:val="20"/>
          <w:szCs w:val="20"/>
          <w:lang w:eastAsia="ru-RU"/>
        </w:rPr>
        <w:t>5.1.13. Не позднее 1-ого числа месяца, следующего за месяцем выполнения всех работ, предусмотренных Договором, оформить и направить на подписание Заказчику</w:t>
      </w:r>
      <w:r w:rsidRPr="008B1163">
        <w:rPr>
          <w:rFonts w:ascii="Verdana" w:hAnsi="Verdana"/>
          <w:spacing w:val="7"/>
          <w:sz w:val="20"/>
          <w:szCs w:val="20"/>
          <w:lang w:eastAsia="ru-RU"/>
        </w:rPr>
        <w:t xml:space="preserve"> </w:t>
      </w:r>
      <w:r w:rsidRPr="008B1163">
        <w:rPr>
          <w:rFonts w:ascii="Verdana" w:hAnsi="Verdana"/>
          <w:sz w:val="20"/>
          <w:szCs w:val="20"/>
          <w:lang w:eastAsia="ru-RU"/>
        </w:rPr>
        <w:t>в 2-х экземплярах</w:t>
      </w:r>
      <w:r w:rsidRPr="008B1163">
        <w:rPr>
          <w:rFonts w:ascii="Verdana" w:hAnsi="Verdana"/>
          <w:spacing w:val="7"/>
          <w:sz w:val="20"/>
          <w:szCs w:val="20"/>
          <w:lang w:eastAsia="ru-RU"/>
        </w:rPr>
        <w:t xml:space="preserve"> акт </w:t>
      </w:r>
      <w:r w:rsidR="007B38F4">
        <w:rPr>
          <w:rFonts w:ascii="Verdana" w:hAnsi="Verdana"/>
          <w:spacing w:val="7"/>
          <w:sz w:val="20"/>
          <w:szCs w:val="20"/>
          <w:lang w:eastAsia="ru-RU"/>
        </w:rPr>
        <w:t xml:space="preserve">выполненных работ </w:t>
      </w:r>
      <w:r w:rsidR="007B38F4" w:rsidRPr="007B38F4">
        <w:rPr>
          <w:rFonts w:ascii="Verdana" w:hAnsi="Verdana"/>
          <w:spacing w:val="7"/>
          <w:sz w:val="20"/>
          <w:szCs w:val="20"/>
          <w:lang w:eastAsia="ru-RU"/>
        </w:rPr>
        <w:t>(форма № КС-2).</w:t>
      </w:r>
    </w:p>
    <w:p w14:paraId="0650B255" w14:textId="77777777" w:rsidR="00697892" w:rsidRPr="00DB26C8" w:rsidRDefault="00697892" w:rsidP="00524960">
      <w:pPr>
        <w:spacing w:before="0"/>
        <w:ind w:firstLine="709"/>
        <w:jc w:val="both"/>
        <w:rPr>
          <w:rFonts w:ascii="Verdana" w:hAnsi="Verdana"/>
          <w:sz w:val="20"/>
          <w:szCs w:val="20"/>
          <w:lang w:eastAsia="ru-RU"/>
        </w:rPr>
      </w:pPr>
      <w:r w:rsidRPr="00DB26C8">
        <w:rPr>
          <w:rFonts w:ascii="Verdana" w:hAnsi="Verdana"/>
          <w:sz w:val="20"/>
          <w:szCs w:val="20"/>
          <w:lang w:eastAsia="ru-RU"/>
        </w:rPr>
        <w:t>5.1.14. В течение 5-ти</w:t>
      </w:r>
      <w:r w:rsidRPr="00DB26C8">
        <w:rPr>
          <w:rFonts w:ascii="Verdana" w:hAnsi="Verdana"/>
          <w:b/>
          <w:i/>
          <w:sz w:val="20"/>
          <w:szCs w:val="20"/>
          <w:lang w:eastAsia="ru-RU"/>
        </w:rPr>
        <w:t xml:space="preserve"> </w:t>
      </w:r>
      <w:r w:rsidRPr="00DB26C8">
        <w:rPr>
          <w:rFonts w:ascii="Verdana" w:hAnsi="Verdana"/>
          <w:sz w:val="20"/>
          <w:szCs w:val="20"/>
          <w:lang w:eastAsia="ru-RU"/>
        </w:rPr>
        <w:t xml:space="preserve">дней со дня подписания Сторонами справки о стоимости выполненных работ (форма КС-3), актов выполненных работ (форма КС-2) составить и направить Заказчику счет-фактуру. Счет-фактура должен быть составлен и выставлен в соответствии с порядком, установленным ст. 169 Налогового кодекса РФ. </w:t>
      </w:r>
    </w:p>
    <w:p w14:paraId="0650B256"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5.1.15. В случае оформления справки о стоимости выполненных работ (форма КС-3), актов выполненных работ (форма КС-2) в конце месяца выполнения работ (после 25-ого числа) Подрядчик обязан направить Заказчику копию счета-фактуры по факсу.</w:t>
      </w:r>
    </w:p>
    <w:p w14:paraId="0650B257" w14:textId="77777777" w:rsidR="00524960" w:rsidRPr="00DB26C8" w:rsidRDefault="009F217C"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5.1.16. При сдаче результатов работ предоставить Заказчику оригиналы документов, подтверждающих ввоз на территорию Заказчика материалов, оборудования и </w:t>
      </w:r>
      <w:r w:rsidRPr="00DB26C8">
        <w:rPr>
          <w:rFonts w:ascii="Verdana" w:hAnsi="Verdana"/>
          <w:sz w:val="20"/>
          <w:szCs w:val="20"/>
          <w:lang w:eastAsia="ru-RU"/>
        </w:rPr>
        <w:lastRenderedPageBreak/>
        <w:t>комплектующих, используемых при выполнении работ, с отметкой бюро пропусков о ввозе их на территорию.</w:t>
      </w:r>
    </w:p>
    <w:p w14:paraId="0650B258" w14:textId="77777777" w:rsidR="00697892" w:rsidRPr="00DB26C8" w:rsidRDefault="00697892" w:rsidP="00524960">
      <w:pPr>
        <w:spacing w:before="0"/>
        <w:ind w:firstLine="708"/>
        <w:jc w:val="both"/>
        <w:rPr>
          <w:rFonts w:ascii="Verdana" w:hAnsi="Verdana"/>
          <w:sz w:val="20"/>
          <w:szCs w:val="20"/>
          <w:u w:val="single"/>
          <w:lang w:eastAsia="ru-RU"/>
        </w:rPr>
      </w:pPr>
      <w:r w:rsidRPr="00DB26C8">
        <w:rPr>
          <w:rFonts w:ascii="Verdana" w:hAnsi="Verdana"/>
          <w:sz w:val="20"/>
          <w:szCs w:val="20"/>
          <w:u w:val="single"/>
          <w:lang w:eastAsia="ru-RU"/>
        </w:rPr>
        <w:t>5.2 Заказчик обязан:</w:t>
      </w:r>
    </w:p>
    <w:p w14:paraId="0650B259" w14:textId="55CFA5BB"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5.2.1. Передать Подрядчику утвержденную проектно-сметную документацию, техническую </w:t>
      </w:r>
      <w:r w:rsidR="00D500F9" w:rsidRPr="00DB26C8">
        <w:rPr>
          <w:rFonts w:ascii="Verdana" w:hAnsi="Verdana"/>
          <w:sz w:val="20"/>
          <w:szCs w:val="20"/>
          <w:lang w:eastAsia="ru-RU"/>
        </w:rPr>
        <w:t>документацию за</w:t>
      </w:r>
      <w:r w:rsidRPr="00DB26C8">
        <w:rPr>
          <w:rFonts w:ascii="Verdana" w:hAnsi="Verdana"/>
          <w:sz w:val="20"/>
          <w:szCs w:val="20"/>
          <w:lang w:eastAsia="ru-RU"/>
        </w:rPr>
        <w:t xml:space="preserve"> </w:t>
      </w:r>
      <w:r w:rsidR="00640DCF">
        <w:rPr>
          <w:rFonts w:ascii="Verdana" w:hAnsi="Verdana"/>
          <w:sz w:val="20"/>
        </w:rPr>
        <w:t>2 (два)</w:t>
      </w:r>
      <w:r w:rsidRPr="00DB26C8">
        <w:rPr>
          <w:rFonts w:ascii="Verdana" w:hAnsi="Verdana"/>
          <w:sz w:val="20"/>
          <w:szCs w:val="20"/>
          <w:lang w:eastAsia="ru-RU"/>
        </w:rPr>
        <w:t xml:space="preserve"> календарных дней до начала производства работ.</w:t>
      </w:r>
    </w:p>
    <w:p w14:paraId="0650B25A" w14:textId="77777777" w:rsidR="00080E8A" w:rsidRPr="00DB26C8" w:rsidRDefault="00697892" w:rsidP="00080E8A">
      <w:pPr>
        <w:spacing w:before="0"/>
        <w:jc w:val="both"/>
        <w:rPr>
          <w:rFonts w:ascii="Verdana" w:hAnsi="Verdana"/>
          <w:sz w:val="20"/>
          <w:szCs w:val="20"/>
          <w:lang w:eastAsia="ru-RU"/>
        </w:rPr>
      </w:pPr>
      <w:r w:rsidRPr="00DB26C8">
        <w:rPr>
          <w:rFonts w:ascii="Verdana" w:hAnsi="Verdana"/>
          <w:sz w:val="20"/>
          <w:szCs w:val="20"/>
          <w:lang w:eastAsia="ru-RU"/>
        </w:rPr>
        <w:tab/>
        <w:t xml:space="preserve">5.2.2. </w:t>
      </w:r>
      <w:r w:rsidR="00080E8A" w:rsidRPr="00DB26C8">
        <w:rPr>
          <w:rFonts w:ascii="Verdana" w:hAnsi="Verdana"/>
          <w:sz w:val="20"/>
          <w:szCs w:val="20"/>
          <w:lang w:eastAsia="ru-RU"/>
        </w:rPr>
        <w:t xml:space="preserve">До начала работ передать Подрядчику строительную площадку с </w:t>
      </w:r>
      <w:r w:rsidR="00D500F9" w:rsidRPr="00DB26C8">
        <w:rPr>
          <w:rFonts w:ascii="Verdana" w:hAnsi="Verdana"/>
          <w:sz w:val="20"/>
          <w:szCs w:val="20"/>
          <w:lang w:eastAsia="ru-RU"/>
        </w:rPr>
        <w:t>указанием точек</w:t>
      </w:r>
      <w:r w:rsidR="00080E8A" w:rsidRPr="00DB26C8">
        <w:rPr>
          <w:rFonts w:ascii="Verdana" w:hAnsi="Verdana"/>
          <w:sz w:val="20"/>
          <w:szCs w:val="20"/>
          <w:lang w:eastAsia="ru-RU"/>
        </w:rPr>
        <w:t xml:space="preserve"> по сжатому воздуху, теплу, воде, электроэнергии, с последующим подключением, в случае использования энергоносителей при выполнении работ.</w:t>
      </w:r>
    </w:p>
    <w:p w14:paraId="0650B25B"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5.2.3. Обеспечить Подрядчику необходимые условия для выполнения работ.</w:t>
      </w:r>
    </w:p>
    <w:p w14:paraId="0650B25C" w14:textId="776D5228"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5.2.4. Принять выполненные работы в течение </w:t>
      </w:r>
      <w:r w:rsidR="00640DCF">
        <w:rPr>
          <w:rFonts w:ascii="Verdana" w:hAnsi="Verdana"/>
          <w:sz w:val="20"/>
        </w:rPr>
        <w:t>3</w:t>
      </w:r>
      <w:r w:rsidR="00640DCF" w:rsidRPr="00DB26C8">
        <w:rPr>
          <w:rFonts w:ascii="Verdana" w:hAnsi="Verdana"/>
          <w:sz w:val="20"/>
        </w:rPr>
        <w:t xml:space="preserve"> (</w:t>
      </w:r>
      <w:r w:rsidR="00640DCF">
        <w:rPr>
          <w:rFonts w:ascii="Verdana" w:hAnsi="Verdana"/>
          <w:sz w:val="20"/>
        </w:rPr>
        <w:t>трех</w:t>
      </w:r>
      <w:r w:rsidR="00640DCF" w:rsidRPr="00DB26C8">
        <w:rPr>
          <w:rFonts w:ascii="Verdana" w:hAnsi="Verdana"/>
          <w:sz w:val="20"/>
        </w:rPr>
        <w:t>)</w:t>
      </w:r>
      <w:r w:rsidRPr="00DB26C8">
        <w:rPr>
          <w:rFonts w:ascii="Verdana" w:hAnsi="Verdana"/>
          <w:sz w:val="20"/>
          <w:szCs w:val="20"/>
          <w:lang w:eastAsia="ru-RU"/>
        </w:rPr>
        <w:t xml:space="preserve"> календарных дней после получения письменного уведомления Подрядчика о готовности к сдаче работ.</w:t>
      </w:r>
    </w:p>
    <w:p w14:paraId="0650B25D" w14:textId="10FD73EB"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5.2.5. Произвести оплату выполненных работ Подрядчика в порядке, предусмотренном разделом 3 Договора.</w:t>
      </w:r>
    </w:p>
    <w:p w14:paraId="0650B25E"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5.2.6. В течение 5-ти рабочих дней со дня получения оригинала акта выполненных работ оформить его или составить мотивированный отказ. Оформленный акт или мотивированный отказ Заказчик направляет по почте Подрядчику или передает уполномоченному представителю Подрядчика под подпись. В случае мотивированного отказа Заказчика принять работы Сторонами составляется двусторонний акт с перечнем необходимых мероприятий по устранению недостатков с указанием срока их устранения.</w:t>
      </w:r>
    </w:p>
    <w:p w14:paraId="0650B25F" w14:textId="03A65BF4" w:rsidR="00697892" w:rsidRDefault="00697892" w:rsidP="00524960">
      <w:pPr>
        <w:spacing w:before="0"/>
        <w:ind w:firstLine="705"/>
        <w:jc w:val="both"/>
        <w:rPr>
          <w:rFonts w:ascii="Verdana" w:hAnsi="Verdana"/>
          <w:sz w:val="20"/>
          <w:szCs w:val="20"/>
          <w:lang w:eastAsia="ru-RU"/>
        </w:rPr>
      </w:pPr>
    </w:p>
    <w:p w14:paraId="0650B260"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6. Производство работ</w:t>
      </w:r>
    </w:p>
    <w:p w14:paraId="0650B261" w14:textId="587737E8"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6.1. Указания Заказчика обязательны, если они не противоречат условиям Договора и не являются вмешательством в оперативно-хозяйственную деятельность Подрядчика.</w:t>
      </w:r>
    </w:p>
    <w:p w14:paraId="0650B262"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b/>
          <w:sz w:val="20"/>
          <w:szCs w:val="20"/>
          <w:lang w:eastAsia="ru-RU"/>
        </w:rPr>
        <w:tab/>
      </w:r>
      <w:r w:rsidRPr="00DB26C8">
        <w:rPr>
          <w:rFonts w:ascii="Verdana" w:hAnsi="Verdana"/>
          <w:sz w:val="20"/>
          <w:szCs w:val="20"/>
          <w:lang w:eastAsia="ru-RU"/>
        </w:rPr>
        <w:t>6.2. Заказчик вправе вносить любые изменения в объем работ, необходимые по его мнению. Заказчик может дать Подрядчику письменное распоряжение, обязательное для Подрядчика с указанием:</w:t>
      </w:r>
    </w:p>
    <w:p w14:paraId="0650B263" w14:textId="77777777" w:rsidR="00697892" w:rsidRPr="00DB26C8" w:rsidRDefault="00697892" w:rsidP="00524960">
      <w:pPr>
        <w:numPr>
          <w:ilvl w:val="0"/>
          <w:numId w:val="4"/>
        </w:numPr>
        <w:tabs>
          <w:tab w:val="num" w:pos="0"/>
        </w:tabs>
        <w:spacing w:before="0"/>
        <w:ind w:left="0" w:firstLine="705"/>
        <w:jc w:val="both"/>
        <w:rPr>
          <w:rFonts w:ascii="Verdana" w:hAnsi="Verdana"/>
          <w:sz w:val="20"/>
          <w:szCs w:val="20"/>
          <w:lang w:eastAsia="ru-RU"/>
        </w:rPr>
      </w:pPr>
      <w:r w:rsidRPr="00DB26C8">
        <w:rPr>
          <w:rFonts w:ascii="Verdana" w:hAnsi="Verdana"/>
          <w:sz w:val="20"/>
          <w:szCs w:val="20"/>
          <w:lang w:eastAsia="ru-RU"/>
        </w:rPr>
        <w:t>увеличить или сократить объем любой работы, включенной в проектно-сметную документацию;</w:t>
      </w:r>
    </w:p>
    <w:p w14:paraId="0650B264"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исключить любую работу;</w:t>
      </w:r>
    </w:p>
    <w:p w14:paraId="0650B265"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изменить характер, качество или вид любой части работы;</w:t>
      </w:r>
    </w:p>
    <w:p w14:paraId="0650B266"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выполнить дополнительную работу любого характера, необходимую для завершения работ по настоящему договору.</w:t>
      </w:r>
    </w:p>
    <w:p w14:paraId="0650B267" w14:textId="70A8A6C1"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Если такие изменения повлияют на увеличение стоимости работ или продление срока сдачи работ, Подрядчик приступает к их выполнению только после согласования Сторонами дополнительной сметы и заключения соответствующего дополнительного соглашения к Договору.</w:t>
      </w:r>
    </w:p>
    <w:p w14:paraId="0650B268"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6.3. Заказчик распорядительным документом назначает своего представителя на объекте, который от его имени осуществляет приемку выполненных работ, технический надзор и контроль качества, а также проверку соответствия используемых Подрядчиком материалов проектно-сметной и технической документации. Копия распоряжения передается Подрядчику до начала производства работ.</w:t>
      </w:r>
    </w:p>
    <w:p w14:paraId="0650B269"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Представитель Заказчика имеет право беспрепятственного доступа ко всем видам работ в любое время в течение всего периода выполнения работ.</w:t>
      </w:r>
    </w:p>
    <w:p w14:paraId="0650B26A" w14:textId="77777777"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6.4. С момента начала работ и до их сдачи Подрядчик ведет по установленной форме журнал производства работ, в котором отражается весь ход выполнения работ, включая замечания Заказчика и меры Подрядчика, принятые к устранению недостатков.</w:t>
      </w:r>
    </w:p>
    <w:p w14:paraId="0650B26B" w14:textId="6E0140AE"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6.5. Мероприятия, удешевляющие строительство, если их реализация не ухудшит предусмотренные проектом технические и эксплуатационные характеристики, должны быть предварительно согласованы стор</w:t>
      </w:r>
      <w:r w:rsidR="0034052F">
        <w:rPr>
          <w:rFonts w:ascii="Verdana" w:hAnsi="Verdana"/>
          <w:sz w:val="20"/>
          <w:szCs w:val="20"/>
          <w:lang w:eastAsia="ru-RU"/>
        </w:rPr>
        <w:t>онами, с пересмотром стоимости Д</w:t>
      </w:r>
      <w:r w:rsidRPr="00DB26C8">
        <w:rPr>
          <w:rFonts w:ascii="Verdana" w:hAnsi="Verdana"/>
          <w:sz w:val="20"/>
          <w:szCs w:val="20"/>
          <w:lang w:eastAsia="ru-RU"/>
        </w:rPr>
        <w:t>оговора в сторону уменьшения.</w:t>
      </w:r>
    </w:p>
    <w:p w14:paraId="0650B26C" w14:textId="77777777" w:rsidR="00697892" w:rsidRPr="00DB26C8" w:rsidRDefault="00697892" w:rsidP="00524960">
      <w:pPr>
        <w:spacing w:before="0"/>
        <w:ind w:firstLine="705"/>
        <w:jc w:val="both"/>
        <w:rPr>
          <w:rFonts w:ascii="Verdana" w:hAnsi="Verdana"/>
          <w:sz w:val="20"/>
          <w:szCs w:val="20"/>
          <w:lang w:eastAsia="ru-RU"/>
        </w:rPr>
      </w:pPr>
    </w:p>
    <w:p w14:paraId="0650B26D" w14:textId="1A5D9847" w:rsidR="00697892" w:rsidRPr="00DB26C8" w:rsidRDefault="00697892" w:rsidP="00524960">
      <w:pPr>
        <w:spacing w:before="0"/>
        <w:ind w:left="705"/>
        <w:jc w:val="center"/>
        <w:rPr>
          <w:rFonts w:ascii="Verdana" w:hAnsi="Verdana"/>
          <w:b/>
          <w:sz w:val="20"/>
          <w:szCs w:val="20"/>
          <w:lang w:eastAsia="ru-RU"/>
        </w:rPr>
      </w:pPr>
      <w:r w:rsidRPr="00DB26C8">
        <w:rPr>
          <w:rFonts w:ascii="Verdana" w:hAnsi="Verdana"/>
          <w:b/>
          <w:sz w:val="20"/>
          <w:szCs w:val="20"/>
          <w:lang w:eastAsia="ru-RU"/>
        </w:rPr>
        <w:t>7. Приемка выполненных работ</w:t>
      </w:r>
    </w:p>
    <w:p w14:paraId="0650B26E" w14:textId="58CB2463"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7.1. Приемка выполненных работ по Договору производится п</w:t>
      </w:r>
      <w:r w:rsidR="009E0B57">
        <w:rPr>
          <w:rFonts w:ascii="Verdana" w:hAnsi="Verdana"/>
          <w:bCs/>
          <w:sz w:val="20"/>
          <w:szCs w:val="20"/>
          <w:lang w:eastAsia="ru-RU"/>
        </w:rPr>
        <w:t xml:space="preserve">осле выполнения Подрядчиком </w:t>
      </w:r>
      <w:r w:rsidR="009E0B57" w:rsidRPr="00DB26C8">
        <w:rPr>
          <w:rFonts w:ascii="Verdana" w:hAnsi="Verdana"/>
          <w:bCs/>
          <w:sz w:val="20"/>
          <w:szCs w:val="20"/>
          <w:lang w:eastAsia="ru-RU"/>
        </w:rPr>
        <w:t>работ</w:t>
      </w:r>
      <w:r w:rsidRPr="00DB26C8">
        <w:rPr>
          <w:rFonts w:ascii="Verdana" w:hAnsi="Verdana"/>
          <w:bCs/>
          <w:sz w:val="20"/>
          <w:szCs w:val="20"/>
          <w:lang w:eastAsia="ru-RU"/>
        </w:rPr>
        <w:t>, предусмотренных проектно-сметной документацией, и оформляется актом выполненных работ (форма № КС-2).</w:t>
      </w:r>
    </w:p>
    <w:p w14:paraId="0650B26F" w14:textId="7F5F810A"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 xml:space="preserve">7.2. </w:t>
      </w:r>
      <w:r w:rsidR="008F1755" w:rsidRPr="008F1755">
        <w:rPr>
          <w:rFonts w:ascii="Verdana" w:hAnsi="Verdana"/>
          <w:sz w:val="20"/>
          <w:szCs w:val="20"/>
          <w:lang w:eastAsia="ru-RU"/>
        </w:rPr>
        <w:t>Подрядчик в случае необходимости, по письменному запросу Заказчика, передает не позднее чем 5 (пять) рабочих дней до начала приемки работ 2 (два) экземпляра технической документации с письменным подтверждением соответствия передаваемой документации фактически выполненным работам.</w:t>
      </w:r>
    </w:p>
    <w:p w14:paraId="0650B270" w14:textId="3F34FB71"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7.3. Приемка выполненных рабо</w:t>
      </w:r>
      <w:r w:rsidR="00983F21">
        <w:rPr>
          <w:rFonts w:ascii="Verdana" w:hAnsi="Verdana"/>
          <w:sz w:val="20"/>
          <w:szCs w:val="20"/>
          <w:lang w:eastAsia="ru-RU"/>
        </w:rPr>
        <w:t xml:space="preserve">т производится в течение </w:t>
      </w:r>
      <w:r w:rsidR="00640DCF">
        <w:rPr>
          <w:rFonts w:ascii="Verdana" w:hAnsi="Verdana"/>
          <w:sz w:val="20"/>
        </w:rPr>
        <w:t>3</w:t>
      </w:r>
      <w:r w:rsidR="00640DCF" w:rsidRPr="00DB26C8">
        <w:rPr>
          <w:rFonts w:ascii="Verdana" w:hAnsi="Verdana"/>
          <w:sz w:val="20"/>
        </w:rPr>
        <w:t xml:space="preserve"> (</w:t>
      </w:r>
      <w:r w:rsidR="00640DCF">
        <w:rPr>
          <w:rFonts w:ascii="Verdana" w:hAnsi="Verdana"/>
          <w:sz w:val="20"/>
        </w:rPr>
        <w:t>трех</w:t>
      </w:r>
      <w:r w:rsidR="00640DCF" w:rsidRPr="00DB26C8">
        <w:rPr>
          <w:rFonts w:ascii="Verdana" w:hAnsi="Verdana"/>
          <w:sz w:val="20"/>
        </w:rPr>
        <w:t>)</w:t>
      </w:r>
      <w:r w:rsidRPr="00DB26C8">
        <w:rPr>
          <w:rFonts w:ascii="Verdana" w:hAnsi="Verdana"/>
          <w:sz w:val="20"/>
          <w:szCs w:val="20"/>
          <w:lang w:eastAsia="ru-RU"/>
        </w:rPr>
        <w:t xml:space="preserve"> календарных дней с момента получения Заказчиком письменного уведомления Подрядчика о готовности к сдаче работ. </w:t>
      </w:r>
    </w:p>
    <w:p w14:paraId="0650B275" w14:textId="77777777" w:rsidR="00697892" w:rsidRPr="00DB26C8" w:rsidRDefault="00697892" w:rsidP="00524960">
      <w:pPr>
        <w:spacing w:before="0"/>
        <w:ind w:firstLine="708"/>
        <w:jc w:val="both"/>
        <w:rPr>
          <w:rFonts w:ascii="Verdana" w:hAnsi="Verdana"/>
          <w:sz w:val="20"/>
          <w:szCs w:val="20"/>
        </w:rPr>
      </w:pPr>
      <w:r w:rsidRPr="00DB26C8">
        <w:rPr>
          <w:rFonts w:ascii="Verdana" w:hAnsi="Verdana"/>
          <w:sz w:val="20"/>
          <w:szCs w:val="20"/>
          <w:lang w:eastAsia="ru-RU"/>
        </w:rPr>
        <w:lastRenderedPageBreak/>
        <w:t xml:space="preserve">7.4. Заказчик в течение 5-ти рабочих дней со дня получения оригиналов акта выполненных работ обязан возвратить Подрядчику один подписанный экземпляр акта или предоставить мотивированный отказ. Доказательством выполнения установленных сроков служит почтовая квитанция с указанием даты отправки соответствующего документа или виза представителя Заказчика о получении документа лично с указанием даты на экземпляре Подрядчика. В случае оформления акта в конце месяца (после 25-ого числа) Заказчик обязан направить Подрядчику копию по факсу. </w:t>
      </w:r>
    </w:p>
    <w:p w14:paraId="0650B276"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7.5. В случае мотивированного отказа Заказчика принять работы Сторонами составляется двусторонний акт с перечнем необходимых мероприятий по устранению недостатков с указанием срока их устранения. </w:t>
      </w:r>
    </w:p>
    <w:p w14:paraId="0650B277" w14:textId="6908AC5C" w:rsidR="00697892" w:rsidRPr="00DB26C8" w:rsidRDefault="00697892" w:rsidP="00524960">
      <w:pPr>
        <w:autoSpaceDE w:val="0"/>
        <w:autoSpaceDN w:val="0"/>
        <w:adjustRightInd w:val="0"/>
        <w:spacing w:before="0"/>
        <w:ind w:firstLine="708"/>
        <w:jc w:val="both"/>
        <w:rPr>
          <w:rFonts w:ascii="Verdana" w:hAnsi="Verdana" w:cs="Verdana"/>
          <w:sz w:val="20"/>
          <w:szCs w:val="20"/>
          <w:lang w:eastAsia="ru-RU"/>
        </w:rPr>
      </w:pPr>
      <w:r w:rsidRPr="00DB26C8">
        <w:rPr>
          <w:rFonts w:ascii="Verdana" w:hAnsi="Verdana"/>
          <w:sz w:val="20"/>
          <w:szCs w:val="20"/>
          <w:lang w:eastAsia="ru-RU"/>
        </w:rPr>
        <w:t xml:space="preserve">7.6. </w:t>
      </w:r>
      <w:r w:rsidRPr="00DB26C8">
        <w:rPr>
          <w:rFonts w:ascii="Verdana" w:hAnsi="Verdana" w:cs="Verdana"/>
          <w:sz w:val="20"/>
          <w:szCs w:val="20"/>
          <w:lang w:eastAsia="ru-RU"/>
        </w:rPr>
        <w:t xml:space="preserve">В случаях, когда работа выполнена </w:t>
      </w:r>
      <w:r w:rsidR="00A22AED">
        <w:rPr>
          <w:rFonts w:ascii="Verdana" w:hAnsi="Verdana" w:cs="Verdana"/>
          <w:sz w:val="20"/>
          <w:szCs w:val="20"/>
          <w:lang w:eastAsia="ru-RU"/>
        </w:rPr>
        <w:t>П</w:t>
      </w:r>
      <w:r w:rsidRPr="00DB26C8">
        <w:rPr>
          <w:rFonts w:ascii="Verdana" w:hAnsi="Verdana" w:cs="Verdana"/>
          <w:sz w:val="20"/>
          <w:szCs w:val="20"/>
          <w:lang w:eastAsia="ru-RU"/>
        </w:rPr>
        <w:t xml:space="preserve">одрядчиком с отступлениями от </w:t>
      </w:r>
      <w:r w:rsidR="00A22AED">
        <w:rPr>
          <w:rFonts w:ascii="Verdana" w:hAnsi="Verdana" w:cs="Verdana"/>
          <w:sz w:val="20"/>
          <w:szCs w:val="20"/>
          <w:lang w:eastAsia="ru-RU"/>
        </w:rPr>
        <w:t>Договора</w:t>
      </w:r>
      <w:r w:rsidRPr="00DB26C8">
        <w:rPr>
          <w:rFonts w:ascii="Verdana" w:hAnsi="Verdana" w:cs="Verdana"/>
          <w:sz w:val="20"/>
          <w:szCs w:val="20"/>
          <w:lang w:eastAsia="ru-RU"/>
        </w:rPr>
        <w:t>, ухудшившими результат работы, или с иными недостатками, которые делают его не пригодным для предусмотренного в договоре испол</w:t>
      </w:r>
      <w:r w:rsidR="00A22AED">
        <w:rPr>
          <w:rFonts w:ascii="Verdana" w:hAnsi="Verdana" w:cs="Verdana"/>
          <w:sz w:val="20"/>
          <w:szCs w:val="20"/>
          <w:lang w:eastAsia="ru-RU"/>
        </w:rPr>
        <w:t>ьзования либо при отсутствии в Д</w:t>
      </w:r>
      <w:r w:rsidRPr="00DB26C8">
        <w:rPr>
          <w:rFonts w:ascii="Verdana" w:hAnsi="Verdana" w:cs="Verdana"/>
          <w:sz w:val="20"/>
          <w:szCs w:val="20"/>
          <w:lang w:eastAsia="ru-RU"/>
        </w:rPr>
        <w:t xml:space="preserve">оговоре соответствующего условия непригодности для обычного использования, </w:t>
      </w:r>
      <w:r w:rsidR="00A22AED">
        <w:rPr>
          <w:rFonts w:ascii="Verdana" w:hAnsi="Verdana" w:cs="Verdana"/>
          <w:sz w:val="20"/>
          <w:szCs w:val="20"/>
          <w:lang w:eastAsia="ru-RU"/>
        </w:rPr>
        <w:t>З</w:t>
      </w:r>
      <w:r w:rsidRPr="00DB26C8">
        <w:rPr>
          <w:rFonts w:ascii="Verdana" w:hAnsi="Verdana" w:cs="Verdana"/>
          <w:sz w:val="20"/>
          <w:szCs w:val="20"/>
          <w:lang w:eastAsia="ru-RU"/>
        </w:rPr>
        <w:t xml:space="preserve">аказчик вправе по своему выбору потребовать от </w:t>
      </w:r>
      <w:r w:rsidR="00A22AED">
        <w:rPr>
          <w:rFonts w:ascii="Verdana" w:hAnsi="Verdana" w:cs="Verdana"/>
          <w:sz w:val="20"/>
          <w:szCs w:val="20"/>
          <w:lang w:eastAsia="ru-RU"/>
        </w:rPr>
        <w:t>П</w:t>
      </w:r>
      <w:r w:rsidRPr="00DB26C8">
        <w:rPr>
          <w:rFonts w:ascii="Verdana" w:hAnsi="Verdana" w:cs="Verdana"/>
          <w:sz w:val="20"/>
          <w:szCs w:val="20"/>
          <w:lang w:eastAsia="ru-RU"/>
        </w:rPr>
        <w:t>одрядчика:</w:t>
      </w:r>
    </w:p>
    <w:p w14:paraId="0650B278"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безвозмездного устранения недостатков в разумный срок;</w:t>
      </w:r>
    </w:p>
    <w:p w14:paraId="0650B279"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соразмерного уменьшения установленной за работу цены;</w:t>
      </w:r>
    </w:p>
    <w:p w14:paraId="0650B27A"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xml:space="preserve">- </w:t>
      </w:r>
      <w:hyperlink r:id="rId13" w:history="1">
        <w:r w:rsidRPr="00DB26C8">
          <w:rPr>
            <w:rFonts w:ascii="Verdana" w:hAnsi="Verdana" w:cs="Verdana"/>
            <w:sz w:val="20"/>
            <w:szCs w:val="20"/>
            <w:lang w:eastAsia="ru-RU"/>
          </w:rPr>
          <w:t>возмещения</w:t>
        </w:r>
      </w:hyperlink>
      <w:r w:rsidRPr="00DB26C8">
        <w:rPr>
          <w:rFonts w:ascii="Verdana" w:hAnsi="Verdana" w:cs="Verdana"/>
          <w:sz w:val="20"/>
          <w:szCs w:val="20"/>
          <w:lang w:eastAsia="ru-RU"/>
        </w:rPr>
        <w:t xml:space="preserve"> своих расходов на устранение недостатков.</w:t>
      </w:r>
    </w:p>
    <w:p w14:paraId="0650B27B"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 7.7. Подрядчик вправе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 В этом случае Заказчик обязан возвратить ранее переданный ему результат работы Подрядчику, если по характеру работы такой возврат возможен.</w:t>
      </w:r>
    </w:p>
    <w:p w14:paraId="0650B27C" w14:textId="77777777" w:rsidR="00697892" w:rsidRPr="00DB26C8" w:rsidRDefault="00697892" w:rsidP="00524960">
      <w:pPr>
        <w:autoSpaceDE w:val="0"/>
        <w:autoSpaceDN w:val="0"/>
        <w:adjustRightInd w:val="0"/>
        <w:spacing w:before="0"/>
        <w:ind w:firstLine="720"/>
        <w:jc w:val="both"/>
        <w:outlineLvl w:val="3"/>
        <w:rPr>
          <w:rFonts w:ascii="Verdana" w:hAnsi="Verdana"/>
          <w:sz w:val="20"/>
          <w:szCs w:val="20"/>
          <w:lang w:eastAsia="ru-RU"/>
        </w:rPr>
      </w:pPr>
      <w:r w:rsidRPr="00DB26C8">
        <w:rPr>
          <w:rFonts w:ascii="Verdana" w:hAnsi="Verdana"/>
          <w:sz w:val="20"/>
          <w:szCs w:val="20"/>
          <w:lang w:eastAsia="ru-RU"/>
        </w:rPr>
        <w:t xml:space="preserve">7.8. При возникновении между Заказчиком и Подрядчиком спора по поводу недостатков работы или их причин, заинтересованная Сторона имеет право обратиться в независимую компетентную организацию для проведения экспертизы. Решение экспертной организации будет окончательным и обязательным для обеих Сторон. Расходы на проведение экспертизы относятся на виновную сторону.  </w:t>
      </w:r>
    </w:p>
    <w:p w14:paraId="0650B27D" w14:textId="1EBD911A" w:rsidR="00697892" w:rsidRPr="00DB26C8" w:rsidRDefault="00697892" w:rsidP="00524960">
      <w:pPr>
        <w:autoSpaceDE w:val="0"/>
        <w:autoSpaceDN w:val="0"/>
        <w:adjustRightInd w:val="0"/>
        <w:spacing w:before="0"/>
        <w:ind w:firstLine="705"/>
        <w:jc w:val="both"/>
        <w:outlineLvl w:val="3"/>
        <w:rPr>
          <w:rFonts w:ascii="Verdana" w:hAnsi="Verdana"/>
          <w:sz w:val="20"/>
          <w:szCs w:val="20"/>
          <w:lang w:eastAsia="ru-RU"/>
        </w:rPr>
      </w:pPr>
      <w:r w:rsidRPr="00DB26C8">
        <w:rPr>
          <w:rFonts w:ascii="Verdana" w:hAnsi="Verdana"/>
          <w:sz w:val="20"/>
          <w:szCs w:val="20"/>
          <w:lang w:eastAsia="ru-RU"/>
        </w:rPr>
        <w:t xml:space="preserve">7.9. Если отступления в работе от условий Договора и иные недостатки результата выполненной работы в установленный Заказчиком срок не были устранены либо являются существенными и неустранимыми, Заказчик вправе отказаться от исполнения </w:t>
      </w:r>
      <w:r w:rsidR="00A22AED">
        <w:rPr>
          <w:rFonts w:ascii="Verdana" w:hAnsi="Verdana"/>
          <w:sz w:val="20"/>
          <w:szCs w:val="20"/>
          <w:lang w:eastAsia="ru-RU"/>
        </w:rPr>
        <w:t>Д</w:t>
      </w:r>
      <w:r w:rsidRPr="00DB26C8">
        <w:rPr>
          <w:rFonts w:ascii="Verdana" w:hAnsi="Verdana"/>
          <w:sz w:val="20"/>
          <w:szCs w:val="20"/>
          <w:lang w:eastAsia="ru-RU"/>
        </w:rPr>
        <w:t>оговора и потребовать возмещения причиненных убытков.</w:t>
      </w:r>
    </w:p>
    <w:p w14:paraId="0650B27E" w14:textId="77777777" w:rsidR="00697892" w:rsidRPr="00DB26C8" w:rsidRDefault="00697892" w:rsidP="00524960">
      <w:pPr>
        <w:spacing w:before="0"/>
        <w:ind w:firstLine="705"/>
        <w:jc w:val="both"/>
        <w:rPr>
          <w:rFonts w:ascii="Verdana" w:hAnsi="Verdana"/>
          <w:sz w:val="20"/>
          <w:szCs w:val="20"/>
          <w:lang w:eastAsia="ru-RU"/>
        </w:rPr>
      </w:pPr>
    </w:p>
    <w:p w14:paraId="0650B27F" w14:textId="77777777" w:rsidR="00697892" w:rsidRPr="00DB26C8" w:rsidRDefault="00697892" w:rsidP="00524960">
      <w:pPr>
        <w:spacing w:before="0"/>
        <w:ind w:left="705"/>
        <w:jc w:val="center"/>
        <w:rPr>
          <w:rFonts w:ascii="Verdana" w:hAnsi="Verdana"/>
          <w:b/>
          <w:sz w:val="20"/>
          <w:szCs w:val="20"/>
          <w:lang w:eastAsia="ru-RU"/>
        </w:rPr>
      </w:pPr>
      <w:r w:rsidRPr="00DB26C8">
        <w:rPr>
          <w:rFonts w:ascii="Verdana" w:hAnsi="Verdana"/>
          <w:b/>
          <w:sz w:val="20"/>
          <w:szCs w:val="20"/>
          <w:lang w:eastAsia="ru-RU"/>
        </w:rPr>
        <w:t>8. Ответственность Сторон</w:t>
      </w:r>
    </w:p>
    <w:p w14:paraId="20C8F429" w14:textId="77777777" w:rsidR="00EE3B3C" w:rsidRPr="00EE3B3C" w:rsidRDefault="00EE3B3C" w:rsidP="00EE3B3C">
      <w:pPr>
        <w:spacing w:before="0"/>
        <w:ind w:firstLine="708"/>
        <w:jc w:val="both"/>
        <w:rPr>
          <w:rFonts w:ascii="Verdana" w:hAnsi="Verdana"/>
          <w:sz w:val="20"/>
          <w:szCs w:val="20"/>
          <w:lang w:eastAsia="ru-RU"/>
        </w:rPr>
      </w:pPr>
      <w:r w:rsidRPr="00EE3B3C">
        <w:rPr>
          <w:rFonts w:ascii="Verdana" w:hAnsi="Verdana"/>
          <w:sz w:val="20"/>
          <w:szCs w:val="20"/>
          <w:lang w:eastAsia="ru-RU"/>
        </w:rPr>
        <w:t>8.1. За нарушение сроков выполнения работ по настоящему Договору Заказчик вправе взыскать с Подрядчика штрафную неустойку в размере 0,1% от стоимости не выполненных в срок работ за каждый день просрочки до полного исполнения обязательств.</w:t>
      </w:r>
    </w:p>
    <w:p w14:paraId="584B81C4" w14:textId="77777777" w:rsidR="00EE3B3C" w:rsidRPr="00EE3B3C" w:rsidRDefault="00EE3B3C" w:rsidP="00EE3B3C">
      <w:pPr>
        <w:spacing w:before="0"/>
        <w:jc w:val="both"/>
        <w:rPr>
          <w:rFonts w:ascii="Verdana" w:hAnsi="Verdana"/>
          <w:sz w:val="20"/>
          <w:szCs w:val="20"/>
          <w:lang w:eastAsia="ru-RU"/>
        </w:rPr>
      </w:pPr>
      <w:r w:rsidRPr="00EE3B3C">
        <w:rPr>
          <w:rFonts w:ascii="Verdana" w:hAnsi="Verdana"/>
          <w:sz w:val="20"/>
          <w:szCs w:val="20"/>
          <w:lang w:eastAsia="ru-RU"/>
        </w:rPr>
        <w:tab/>
        <w:t>8.2. При повреждении материальных ценностей Заказчика по вине Подрядчика, Подрядчик незамедлительно приводит их в пригодное состояние за счет собственных средств или возмещает Заказчику понесенные убытки.</w:t>
      </w:r>
    </w:p>
    <w:p w14:paraId="63BE10DF" w14:textId="77777777" w:rsidR="00EE3B3C" w:rsidRPr="00EE3B3C" w:rsidRDefault="00EE3B3C" w:rsidP="00EE3B3C">
      <w:pPr>
        <w:spacing w:before="0"/>
        <w:ind w:firstLine="708"/>
        <w:jc w:val="both"/>
        <w:rPr>
          <w:rFonts w:ascii="Verdana" w:hAnsi="Verdana"/>
          <w:sz w:val="20"/>
          <w:szCs w:val="20"/>
          <w:lang w:eastAsia="ru-RU"/>
        </w:rPr>
      </w:pPr>
      <w:r w:rsidRPr="00EE3B3C">
        <w:rPr>
          <w:rFonts w:ascii="Verdana" w:hAnsi="Verdana"/>
          <w:sz w:val="20"/>
          <w:szCs w:val="20"/>
          <w:lang w:eastAsia="ru-RU"/>
        </w:rPr>
        <w:t>8.3. В случае нарушения сроков устранения дефектов, предусмотренных подписанным Сторонами актом, а в случае неявки Подрядчика – односторонним актом, Заказчик вправе взыскать с Подрядчика штрафную неустойку в размере 0,3% от стоимости работ по устранению дефектов за каждый день просрочки до полного исполнения обязательств.</w:t>
      </w:r>
    </w:p>
    <w:p w14:paraId="0D9A1E98" w14:textId="77777777" w:rsidR="00EE3B3C" w:rsidRPr="00EE3B3C" w:rsidRDefault="00EE3B3C" w:rsidP="00EE3B3C">
      <w:pPr>
        <w:spacing w:before="0"/>
        <w:ind w:firstLine="708"/>
        <w:jc w:val="both"/>
        <w:rPr>
          <w:rFonts w:ascii="Verdana" w:hAnsi="Verdana"/>
          <w:sz w:val="20"/>
          <w:szCs w:val="20"/>
          <w:lang w:eastAsia="ru-RU"/>
        </w:rPr>
      </w:pPr>
      <w:r w:rsidRPr="00EE3B3C">
        <w:rPr>
          <w:rFonts w:ascii="Verdana" w:hAnsi="Verdana"/>
          <w:sz w:val="20"/>
          <w:szCs w:val="20"/>
          <w:lang w:eastAsia="ru-RU"/>
        </w:rPr>
        <w:t xml:space="preserve">8.4. В случае не устранения Подрядчиком дефектов в согласованные Сторонами сроки, угрозы возникновения аварийной ситуации или отказа Подрядчика от устранения дефектов, Заказчик вправе устранить дефекты своими силами или привлечь для указанных работ других исполнителей. При этом Подрядчик возмещает все затраты, понесенные Заказчиком при устранении дефектов. </w:t>
      </w:r>
    </w:p>
    <w:p w14:paraId="6C94700D" w14:textId="77777777" w:rsidR="00EE3B3C" w:rsidRPr="00EE3B3C" w:rsidRDefault="00EE3B3C" w:rsidP="00EE3B3C">
      <w:pPr>
        <w:tabs>
          <w:tab w:val="left" w:pos="7320"/>
        </w:tabs>
        <w:spacing w:before="0"/>
        <w:ind w:firstLine="709"/>
        <w:jc w:val="both"/>
        <w:rPr>
          <w:rFonts w:ascii="Verdana" w:hAnsi="Verdana"/>
          <w:sz w:val="20"/>
          <w:szCs w:val="20"/>
          <w:lang w:eastAsia="ru-RU"/>
        </w:rPr>
      </w:pPr>
      <w:r w:rsidRPr="00EE3B3C">
        <w:rPr>
          <w:rFonts w:ascii="Verdana" w:hAnsi="Verdana"/>
          <w:sz w:val="20"/>
          <w:szCs w:val="20"/>
          <w:lang w:eastAsia="ru-RU"/>
        </w:rPr>
        <w:t xml:space="preserve">8.5. За нарушение запрета о привлечении к выполнению работ лиц, состоящих в трудовых отношениях с Заказчиком, за несоблюдение противопожарных норм и правил охраны труда, в том числе условий Соглашения по охране труда, пожарной, промышленной и экологической безопасности (Приложение №3 к настоящему договору), Заказчик вправе взыскать с Подрядчика штраф в размере 10% от стоимости работ по Договору за каждый выявленный факт. </w:t>
      </w:r>
    </w:p>
    <w:p w14:paraId="159BA3D4" w14:textId="77777777" w:rsidR="00EE3B3C" w:rsidRPr="00EE3B3C" w:rsidRDefault="00EE3B3C" w:rsidP="00EE3B3C">
      <w:pPr>
        <w:spacing w:before="0"/>
        <w:ind w:firstLine="708"/>
        <w:jc w:val="both"/>
        <w:rPr>
          <w:rFonts w:ascii="Verdana" w:hAnsi="Verdana"/>
          <w:bCs/>
          <w:sz w:val="20"/>
          <w:szCs w:val="20"/>
          <w:lang w:eastAsia="ru-RU"/>
        </w:rPr>
      </w:pPr>
      <w:r w:rsidRPr="00EE3B3C">
        <w:rPr>
          <w:rFonts w:ascii="Verdana" w:hAnsi="Verdana"/>
          <w:sz w:val="20"/>
          <w:szCs w:val="20"/>
          <w:lang w:eastAsia="ru-RU"/>
        </w:rPr>
        <w:t xml:space="preserve">8.6. </w:t>
      </w:r>
      <w:r w:rsidRPr="00EE3B3C">
        <w:rPr>
          <w:rFonts w:ascii="Verdana" w:hAnsi="Verdana"/>
          <w:bCs/>
          <w:sz w:val="20"/>
          <w:szCs w:val="20"/>
          <w:lang w:eastAsia="ru-RU"/>
        </w:rPr>
        <w:t>Подрядчик несет ответственность за ущерб, причиненный Заказчику любыми неправомерными действиями его работников</w:t>
      </w:r>
      <w:r w:rsidRPr="00EE3B3C">
        <w:rPr>
          <w:rFonts w:ascii="Verdana" w:hAnsi="Verdana"/>
          <w:b/>
          <w:bCs/>
          <w:sz w:val="20"/>
          <w:szCs w:val="20"/>
          <w:lang w:eastAsia="ru-RU"/>
        </w:rPr>
        <w:t xml:space="preserve"> </w:t>
      </w:r>
      <w:r w:rsidRPr="00EE3B3C">
        <w:rPr>
          <w:rFonts w:ascii="Verdana" w:hAnsi="Verdana"/>
          <w:bCs/>
          <w:sz w:val="20"/>
          <w:szCs w:val="20"/>
          <w:lang w:eastAsia="ru-RU"/>
        </w:rPr>
        <w:t xml:space="preserve">(субподрядчиков), включая нарушения Правил внутреннего трудового распорядка и Положения о пропускном и внутриобъектовом режиме, действующих у Заказчика. В случае выявления Заказчиком таких нарушений, в том числе в случаях выявленных хищений работниками Подрядчика (субподрядчика) имущества Заказчика, Подрядчик обязуется возместить причинённые в результате убытки и выплатить штраф в размере причиненных (предотвращенных) убытков.     </w:t>
      </w:r>
    </w:p>
    <w:p w14:paraId="0EE8AE4C" w14:textId="77777777" w:rsidR="00EE3B3C" w:rsidRPr="00EE3B3C" w:rsidRDefault="00EE3B3C" w:rsidP="00EE3B3C">
      <w:pPr>
        <w:spacing w:before="0"/>
        <w:ind w:firstLine="708"/>
        <w:jc w:val="both"/>
        <w:rPr>
          <w:rFonts w:ascii="Verdana" w:hAnsi="Verdana"/>
          <w:sz w:val="20"/>
          <w:szCs w:val="20"/>
          <w:lang w:eastAsia="ru-RU"/>
        </w:rPr>
      </w:pPr>
      <w:r w:rsidRPr="00EE3B3C">
        <w:rPr>
          <w:rFonts w:ascii="Verdana" w:hAnsi="Verdana"/>
          <w:sz w:val="20"/>
          <w:szCs w:val="20"/>
          <w:lang w:eastAsia="ru-RU"/>
        </w:rPr>
        <w:t xml:space="preserve">8.7. В случае нахождения работника Подрядчика </w:t>
      </w:r>
      <w:r w:rsidRPr="00EE3B3C">
        <w:rPr>
          <w:rFonts w:ascii="Verdana" w:hAnsi="Verdana"/>
          <w:bCs/>
          <w:sz w:val="20"/>
          <w:szCs w:val="20"/>
          <w:lang w:eastAsia="ru-RU"/>
        </w:rPr>
        <w:t xml:space="preserve">(субподрядчика) </w:t>
      </w:r>
      <w:r w:rsidRPr="00EE3B3C">
        <w:rPr>
          <w:rFonts w:ascii="Verdana" w:hAnsi="Verdana"/>
          <w:sz w:val="20"/>
          <w:szCs w:val="20"/>
          <w:lang w:eastAsia="ru-RU"/>
        </w:rPr>
        <w:t xml:space="preserve">на территории и КП Заказчика в состоянии алкогольного, наркотического и иного токсического опьянения, </w:t>
      </w:r>
      <w:r w:rsidRPr="00EE3B3C">
        <w:rPr>
          <w:rFonts w:ascii="Verdana" w:hAnsi="Verdana"/>
          <w:sz w:val="20"/>
          <w:szCs w:val="20"/>
          <w:lang w:eastAsia="ru-RU"/>
        </w:rPr>
        <w:lastRenderedPageBreak/>
        <w:t xml:space="preserve">попытки проноса спиртных и алкогольсодержащих напитков, курения в не отведенных местах, попытки несанкционированного выноса/вноса ТМЦ Подрядчик уплачивает Заказчику штраф в размере 5 000 рублей за каждый выявленный случай нарушения.  </w:t>
      </w:r>
    </w:p>
    <w:p w14:paraId="0F734885" w14:textId="77777777" w:rsidR="00EE3B3C" w:rsidRPr="00EE3B3C" w:rsidRDefault="00EE3B3C" w:rsidP="00EE3B3C">
      <w:pPr>
        <w:spacing w:before="0"/>
        <w:ind w:firstLine="708"/>
        <w:jc w:val="both"/>
        <w:rPr>
          <w:rFonts w:ascii="Verdana" w:hAnsi="Verdana"/>
          <w:sz w:val="20"/>
          <w:szCs w:val="20"/>
          <w:lang w:eastAsia="ru-RU"/>
        </w:rPr>
      </w:pPr>
      <w:r w:rsidRPr="00EE3B3C">
        <w:rPr>
          <w:rFonts w:ascii="Verdana" w:hAnsi="Verdana"/>
          <w:sz w:val="20"/>
          <w:szCs w:val="20"/>
          <w:lang w:eastAsia="ru-RU"/>
        </w:rPr>
        <w:t xml:space="preserve">Документы по факту нарушения Подрядчиком на предприятии (территории) Заказчика </w:t>
      </w:r>
      <w:r w:rsidRPr="00EE3B3C">
        <w:rPr>
          <w:rFonts w:ascii="Verdana" w:hAnsi="Verdana"/>
          <w:bCs/>
          <w:sz w:val="20"/>
          <w:szCs w:val="20"/>
          <w:lang w:eastAsia="ru-RU"/>
        </w:rPr>
        <w:t>Правил внутреннего трудового распорядка и Положения о пропускном и внутриобъектовом режиме, действующих у Заказчика,</w:t>
      </w:r>
      <w:r w:rsidRPr="00EE3B3C">
        <w:rPr>
          <w:rFonts w:ascii="Verdana" w:hAnsi="Verdana"/>
          <w:sz w:val="20"/>
          <w:szCs w:val="20"/>
          <w:lang w:eastAsia="ru-RU"/>
        </w:rPr>
        <w:t xml:space="preserve"> оформляются в тот же день при участии представителя Подрядчика (при его отсутствии – ответственного за Подрядчика со стороны Заказчика) и виновного лица, и являются основанием предъявления штрафных санкций. Сумма штрафных санкций выплачивается на основании Претензии, выставленной Заказчиком с приложением надлежаще оформленных документов. </w:t>
      </w:r>
    </w:p>
    <w:p w14:paraId="54B1BE8D" w14:textId="77777777" w:rsidR="00EE3B3C" w:rsidRPr="00EE3B3C" w:rsidRDefault="00EE3B3C" w:rsidP="00EE3B3C">
      <w:pPr>
        <w:spacing w:before="0"/>
        <w:ind w:firstLine="708"/>
        <w:jc w:val="both"/>
        <w:rPr>
          <w:rFonts w:ascii="Verdana" w:hAnsi="Verdana"/>
          <w:sz w:val="20"/>
          <w:szCs w:val="20"/>
          <w:lang w:eastAsia="ru-RU"/>
        </w:rPr>
      </w:pPr>
      <w:r w:rsidRPr="00EE3B3C">
        <w:rPr>
          <w:rFonts w:ascii="Verdana" w:hAnsi="Verdana"/>
          <w:sz w:val="20"/>
          <w:szCs w:val="20"/>
          <w:lang w:eastAsia="ru-RU"/>
        </w:rPr>
        <w:t xml:space="preserve">8.8. Подрядчик несет ответственность за соблюдение своими работниками </w:t>
      </w:r>
      <w:r w:rsidRPr="00EE3B3C">
        <w:rPr>
          <w:rFonts w:ascii="Verdana" w:hAnsi="Verdana"/>
          <w:bCs/>
          <w:sz w:val="20"/>
          <w:szCs w:val="20"/>
          <w:lang w:eastAsia="ru-RU"/>
        </w:rPr>
        <w:t>(</w:t>
      </w:r>
      <w:r w:rsidRPr="00EE3B3C">
        <w:rPr>
          <w:rFonts w:ascii="Verdana" w:hAnsi="Verdana"/>
          <w:sz w:val="20"/>
          <w:szCs w:val="20"/>
          <w:lang w:eastAsia="ru-RU"/>
        </w:rPr>
        <w:t>работниками</w:t>
      </w:r>
      <w:r w:rsidRPr="00EE3B3C">
        <w:rPr>
          <w:rFonts w:ascii="Verdana" w:hAnsi="Verdana"/>
          <w:bCs/>
          <w:sz w:val="20"/>
          <w:szCs w:val="20"/>
          <w:lang w:eastAsia="ru-RU"/>
        </w:rPr>
        <w:t xml:space="preserve"> субподрядчика)</w:t>
      </w:r>
      <w:r w:rsidRPr="00EE3B3C">
        <w:rPr>
          <w:rFonts w:ascii="Verdana" w:hAnsi="Verdana"/>
          <w:sz w:val="20"/>
          <w:szCs w:val="20"/>
          <w:lang w:eastAsia="ru-RU"/>
        </w:rPr>
        <w:t xml:space="preserve"> правил охраны труда, правил пожарной безопасности и производственной санитарии, установленных законодательством РФ.   </w:t>
      </w:r>
    </w:p>
    <w:p w14:paraId="41E815D1" w14:textId="77777777" w:rsidR="00EE3B3C" w:rsidRPr="00EE3B3C" w:rsidRDefault="00EE3B3C" w:rsidP="00EE3B3C">
      <w:pPr>
        <w:spacing w:before="0"/>
        <w:ind w:firstLine="708"/>
        <w:jc w:val="both"/>
        <w:rPr>
          <w:rFonts w:ascii="Verdana" w:hAnsi="Verdana"/>
          <w:sz w:val="20"/>
          <w:szCs w:val="20"/>
          <w:lang w:eastAsia="ru-RU"/>
        </w:rPr>
      </w:pPr>
      <w:r w:rsidRPr="00EE3B3C">
        <w:rPr>
          <w:rFonts w:ascii="Verdana" w:hAnsi="Verdana"/>
          <w:sz w:val="20"/>
          <w:szCs w:val="20"/>
          <w:lang w:eastAsia="ru-RU"/>
        </w:rPr>
        <w:t xml:space="preserve">8.9. В случае утери пропусков, выданных работникам Подрядчика (субподрядчика) для прохода на территорию Заказчика, за оформление нового пропуска с Подрядчика взимается плата в соответствии с утвержденным протоколом цен.  </w:t>
      </w:r>
    </w:p>
    <w:p w14:paraId="7F99D0A8" w14:textId="77777777" w:rsidR="00EE3B3C" w:rsidRPr="00EE3B3C" w:rsidRDefault="00EE3B3C" w:rsidP="00EE3B3C">
      <w:pPr>
        <w:spacing w:before="0"/>
        <w:ind w:firstLine="708"/>
        <w:jc w:val="both"/>
        <w:rPr>
          <w:rFonts w:ascii="Verdana" w:hAnsi="Verdana"/>
          <w:sz w:val="20"/>
          <w:szCs w:val="20"/>
          <w:lang w:eastAsia="ru-RU"/>
        </w:rPr>
      </w:pPr>
      <w:r w:rsidRPr="00EE3B3C">
        <w:rPr>
          <w:rFonts w:ascii="Verdana" w:hAnsi="Verdana"/>
          <w:sz w:val="20"/>
          <w:szCs w:val="20"/>
          <w:lang w:eastAsia="ru-RU"/>
        </w:rPr>
        <w:t>8.10. Уплата штрафных санкций не освобождает стороны от исполнения обязательств или устранения нарушений.</w:t>
      </w:r>
    </w:p>
    <w:p w14:paraId="0650B28C" w14:textId="77777777" w:rsidR="00697892" w:rsidRPr="00DB26C8" w:rsidRDefault="00697892" w:rsidP="00524960">
      <w:pPr>
        <w:spacing w:before="0"/>
        <w:rPr>
          <w:rFonts w:ascii="Verdana" w:hAnsi="Verdana"/>
          <w:sz w:val="20"/>
          <w:szCs w:val="20"/>
          <w:lang w:eastAsia="ru-RU"/>
        </w:rPr>
      </w:pPr>
    </w:p>
    <w:p w14:paraId="0650B28D"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9. Форс-мажор</w:t>
      </w:r>
    </w:p>
    <w:p w14:paraId="0650B28E"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9.1. Ни одна из Сторон не несет ответственности перед другой Стороной за задержку, невыполнение обязательств, обусловленных обстоятельствами, возникшими помимо воли и желания Сторон и которые нельзя предвидеть или избежать, включая объявленную или фактическую войну, </w:t>
      </w:r>
      <w:r w:rsidR="00F262FD" w:rsidRPr="00DB26C8">
        <w:rPr>
          <w:rFonts w:ascii="Verdana" w:hAnsi="Verdana"/>
          <w:sz w:val="20"/>
          <w:szCs w:val="20"/>
          <w:lang w:eastAsia="ru-RU"/>
        </w:rPr>
        <w:t>гражданские волнения</w:t>
      </w:r>
      <w:r w:rsidRPr="00DB26C8">
        <w:rPr>
          <w:rFonts w:ascii="Verdana" w:hAnsi="Verdana"/>
          <w:sz w:val="20"/>
          <w:szCs w:val="20"/>
          <w:lang w:eastAsia="ru-RU"/>
        </w:rPr>
        <w:t>, эпидемии, блокаду, эмбарго, землетрясения, наводнения, пожары и другие стихийные бедствия.</w:t>
      </w:r>
    </w:p>
    <w:p w14:paraId="0650B28F"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9.2. Свидетельство, выданное соответствующей торговой палатой или иным компетентным органом, является достаточным подтверждением наличия и продолжительности действия непреодолимой силы.</w:t>
      </w:r>
    </w:p>
    <w:p w14:paraId="0650B290" w14:textId="5CCC4E48"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9.3. Сторона, которая не исполняет своего обязательства, должна своевременно уведомить в письменном виде другую Сторону о препятствии и его влиянии на исполнение обязательств по Договору.</w:t>
      </w:r>
    </w:p>
    <w:p w14:paraId="0650B291" w14:textId="71A5C570"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9.4. Если обстоятельства непреодолимой силы действуют на протяжении 3 (трех) последовательных месяцев и не обнаруживают признаков прекра</w:t>
      </w:r>
      <w:r w:rsidR="005C16C1">
        <w:rPr>
          <w:rFonts w:ascii="Verdana" w:hAnsi="Verdana"/>
          <w:sz w:val="20"/>
          <w:szCs w:val="20"/>
          <w:lang w:eastAsia="ru-RU"/>
        </w:rPr>
        <w:t>щения, Д</w:t>
      </w:r>
      <w:r w:rsidRPr="00DB26C8">
        <w:rPr>
          <w:rFonts w:ascii="Verdana" w:hAnsi="Verdana"/>
          <w:sz w:val="20"/>
          <w:szCs w:val="20"/>
          <w:lang w:eastAsia="ru-RU"/>
        </w:rPr>
        <w:t>оговор может быть расторгнут Заказчиком и Подрядчиком в одностороннем порядке путем направления письменного уведомления другой Стороне.</w:t>
      </w:r>
    </w:p>
    <w:p w14:paraId="0650B293" w14:textId="30FF35D6" w:rsidR="00524960" w:rsidRDefault="00524960" w:rsidP="00524960">
      <w:pPr>
        <w:spacing w:before="0"/>
        <w:jc w:val="center"/>
        <w:rPr>
          <w:rFonts w:ascii="Verdana" w:hAnsi="Verdana"/>
          <w:b/>
          <w:sz w:val="20"/>
          <w:szCs w:val="20"/>
          <w:lang w:eastAsia="ru-RU"/>
        </w:rPr>
      </w:pPr>
    </w:p>
    <w:p w14:paraId="49C12C95" w14:textId="77777777" w:rsidR="002F3B57" w:rsidRPr="00DB26C8" w:rsidRDefault="002F3B57" w:rsidP="00524960">
      <w:pPr>
        <w:spacing w:before="0"/>
        <w:jc w:val="center"/>
        <w:rPr>
          <w:rFonts w:ascii="Verdana" w:hAnsi="Verdana"/>
          <w:b/>
          <w:sz w:val="20"/>
          <w:szCs w:val="20"/>
          <w:lang w:eastAsia="ru-RU"/>
        </w:rPr>
      </w:pPr>
    </w:p>
    <w:p w14:paraId="0650B294"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10. Порядок разрешения споров</w:t>
      </w:r>
    </w:p>
    <w:p w14:paraId="0650B295" w14:textId="5A6B2AAE" w:rsidR="00697892" w:rsidRPr="00DB26C8" w:rsidRDefault="00697892" w:rsidP="00524960">
      <w:pPr>
        <w:spacing w:before="0"/>
        <w:ind w:firstLine="720"/>
        <w:jc w:val="both"/>
        <w:rPr>
          <w:rFonts w:ascii="Verdana" w:hAnsi="Verdana"/>
          <w:sz w:val="20"/>
          <w:szCs w:val="20"/>
          <w:lang w:eastAsia="ru-RU"/>
        </w:rPr>
      </w:pPr>
      <w:r w:rsidRPr="00DB26C8">
        <w:rPr>
          <w:rFonts w:ascii="Verdana" w:hAnsi="Verdana"/>
          <w:sz w:val="20"/>
          <w:szCs w:val="20"/>
          <w:lang w:eastAsia="ru-RU"/>
        </w:rPr>
        <w:t>10.1. Все споры или разногласия, возникающие между Сторонами по Договору или в связи с ним, разрешаются путем переговоров между Сторонами.</w:t>
      </w:r>
    </w:p>
    <w:p w14:paraId="0650B296" w14:textId="77777777" w:rsidR="00697892" w:rsidRPr="00DB26C8" w:rsidRDefault="00697892" w:rsidP="00524960">
      <w:pPr>
        <w:spacing w:before="0"/>
        <w:ind w:firstLine="708"/>
        <w:jc w:val="both"/>
        <w:textAlignment w:val="baseline"/>
        <w:rPr>
          <w:rFonts w:ascii="Verdana" w:hAnsi="Verdana"/>
          <w:sz w:val="20"/>
          <w:szCs w:val="20"/>
          <w:lang w:eastAsia="ru-RU"/>
        </w:rPr>
      </w:pPr>
      <w:r w:rsidRPr="00DB26C8">
        <w:rPr>
          <w:rFonts w:ascii="Verdana" w:hAnsi="Verdana"/>
          <w:sz w:val="20"/>
          <w:szCs w:val="20"/>
          <w:lang w:eastAsia="ru-RU"/>
        </w:rPr>
        <w:t>10.2. В случае если согласие не будет достигнуто путем переговоров, Стороны устанавливают обязательный претензионный порядок разрешения споров.</w:t>
      </w:r>
    </w:p>
    <w:p w14:paraId="0650B297"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10.3. Претензии в связи с ненадлежащим выполнением Стороной своих договорных обязательств должны быть заявлены Стороной в письменной форме и рассмотрены в течение 30 (тридцати) календарных дней с момента получения. В </w:t>
      </w:r>
      <w:r w:rsidR="00F262FD" w:rsidRPr="00DB26C8">
        <w:rPr>
          <w:rFonts w:ascii="Verdana" w:hAnsi="Verdana"/>
          <w:sz w:val="20"/>
          <w:szCs w:val="20"/>
          <w:lang w:eastAsia="ru-RU"/>
        </w:rPr>
        <w:t>претензии должны</w:t>
      </w:r>
      <w:r w:rsidRPr="00DB26C8">
        <w:rPr>
          <w:rFonts w:ascii="Verdana" w:hAnsi="Verdana"/>
          <w:sz w:val="20"/>
          <w:szCs w:val="20"/>
          <w:lang w:eastAsia="ru-RU"/>
        </w:rPr>
        <w:t xml:space="preserve"> быть изложены требования и обстоятельства, на которых они основываются, сумма претензии, обоснованный расчет и перечень прилагаемых документов.</w:t>
      </w:r>
    </w:p>
    <w:p w14:paraId="0650B298"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Претензии и ответы на претензии должны быть подписаны полномочными лицами и отправлены заказным письмом. Доказательством соблюдения претензионного порядка является почтовая квитанция, содержащая ссылку на номер отправленной претензии.</w:t>
      </w:r>
    </w:p>
    <w:p w14:paraId="0650B299" w14:textId="477DA1E6"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10.4. В случае отказа в удовлетворении претензии, а также отсутствия ответа на претензию по истечении 30 (тридцати) календарных дней с момента ее получения, все споры, разногласия и конфликты, возникающие в связи с исполнением Договора, а также в случае его нарушения или расторжения, подлежат рассмотрению в Арбитражном суде Нижегородской области.</w:t>
      </w:r>
    </w:p>
    <w:p w14:paraId="0650B29B" w14:textId="77777777" w:rsidR="00697892" w:rsidRPr="00DB26C8" w:rsidRDefault="00697892" w:rsidP="00524960">
      <w:pPr>
        <w:spacing w:before="0"/>
        <w:ind w:firstLine="708"/>
        <w:jc w:val="both"/>
        <w:rPr>
          <w:rFonts w:ascii="Verdana" w:hAnsi="Verdana"/>
          <w:sz w:val="20"/>
          <w:szCs w:val="20"/>
          <w:lang w:eastAsia="ru-RU"/>
        </w:rPr>
      </w:pPr>
    </w:p>
    <w:p w14:paraId="0650B29C" w14:textId="77777777" w:rsidR="00697892" w:rsidRPr="00DB26C8" w:rsidRDefault="00697892" w:rsidP="00524960">
      <w:pPr>
        <w:spacing w:before="0"/>
        <w:jc w:val="center"/>
        <w:rPr>
          <w:rFonts w:ascii="Verdana" w:hAnsi="Verdana"/>
          <w:b/>
          <w:bCs/>
          <w:sz w:val="20"/>
          <w:szCs w:val="20"/>
          <w:lang w:eastAsia="ru-RU"/>
        </w:rPr>
      </w:pPr>
      <w:r w:rsidRPr="00DB26C8">
        <w:rPr>
          <w:rFonts w:ascii="Verdana" w:hAnsi="Verdana"/>
          <w:b/>
          <w:bCs/>
          <w:sz w:val="20"/>
          <w:szCs w:val="20"/>
          <w:lang w:eastAsia="ru-RU"/>
        </w:rPr>
        <w:t>11. Порядок изменения и дополнения Договора</w:t>
      </w:r>
    </w:p>
    <w:p w14:paraId="621619CE" w14:textId="77777777" w:rsidR="009012DE" w:rsidRPr="009012DE" w:rsidRDefault="00697892" w:rsidP="009012DE">
      <w:pPr>
        <w:jc w:val="both"/>
        <w:rPr>
          <w:rFonts w:ascii="Verdana" w:hAnsi="Verdana"/>
          <w:sz w:val="20"/>
          <w:szCs w:val="20"/>
          <w:lang w:eastAsia="ru-RU"/>
        </w:rPr>
      </w:pPr>
      <w:r w:rsidRPr="00DB26C8">
        <w:rPr>
          <w:rFonts w:ascii="Verdana" w:hAnsi="Verdana"/>
          <w:sz w:val="20"/>
          <w:szCs w:val="20"/>
          <w:lang w:eastAsia="ru-RU"/>
        </w:rPr>
        <w:tab/>
      </w:r>
      <w:r w:rsidR="009012DE" w:rsidRPr="009012DE">
        <w:rPr>
          <w:rFonts w:ascii="Verdana" w:hAnsi="Verdana"/>
          <w:sz w:val="20"/>
          <w:szCs w:val="20"/>
          <w:lang w:eastAsia="ru-RU"/>
        </w:rPr>
        <w:t>11.1. Любые изменения и дополнения к настоящему Договору имеют силу только в том случае, если они подписаны полномочными представителями обеих Сторон.</w:t>
      </w:r>
    </w:p>
    <w:p w14:paraId="04E8F158" w14:textId="77777777" w:rsidR="009012DE" w:rsidRPr="009012DE" w:rsidRDefault="009012DE" w:rsidP="009012DE">
      <w:pPr>
        <w:spacing w:before="0"/>
        <w:jc w:val="both"/>
        <w:rPr>
          <w:rFonts w:ascii="Verdana" w:hAnsi="Verdana"/>
          <w:sz w:val="20"/>
          <w:szCs w:val="20"/>
          <w:lang w:eastAsia="ru-RU"/>
        </w:rPr>
      </w:pPr>
      <w:r w:rsidRPr="009012DE">
        <w:rPr>
          <w:rFonts w:ascii="Verdana" w:hAnsi="Verdana"/>
          <w:sz w:val="20"/>
          <w:szCs w:val="20"/>
          <w:lang w:eastAsia="ru-RU"/>
        </w:rPr>
        <w:tab/>
        <w:t>11.2. Заказчик имеет право односторонне отказаться от исполнения Договора при нарушении Подрядчиком по его вине срока выполнения работ, когда срок сдачи работ, установленный пунктом 4.1, увеличивается более чем на один месяц.</w:t>
      </w:r>
    </w:p>
    <w:p w14:paraId="777F79F5" w14:textId="77777777" w:rsidR="009012DE" w:rsidRPr="009012DE" w:rsidRDefault="009012DE" w:rsidP="009012DE">
      <w:pPr>
        <w:spacing w:before="0"/>
        <w:jc w:val="both"/>
        <w:rPr>
          <w:rFonts w:ascii="Verdana" w:hAnsi="Verdana"/>
          <w:sz w:val="20"/>
          <w:szCs w:val="20"/>
          <w:lang w:eastAsia="ru-RU"/>
        </w:rPr>
      </w:pPr>
      <w:r w:rsidRPr="009012DE">
        <w:rPr>
          <w:rFonts w:ascii="Verdana" w:hAnsi="Verdana"/>
          <w:sz w:val="20"/>
          <w:szCs w:val="20"/>
          <w:lang w:eastAsia="ru-RU"/>
        </w:rPr>
        <w:lastRenderedPageBreak/>
        <w:tab/>
        <w:t>11.3. В связи с расторжением настоящего Договора в одностороннем порядке по основанию, предусмотренному пунктом 11.2. Заказчик направляет Подрядчику письменное уведомление о расторжении Договора. Настоящий Договор считается расторгнутым с момента получения Подрядчиком указанного уведомления.</w:t>
      </w:r>
    </w:p>
    <w:p w14:paraId="7076A6A9" w14:textId="77777777" w:rsidR="009012DE" w:rsidRPr="009012DE" w:rsidRDefault="009012DE" w:rsidP="009012DE">
      <w:pPr>
        <w:tabs>
          <w:tab w:val="left" w:pos="7320"/>
        </w:tabs>
        <w:spacing w:before="0"/>
        <w:ind w:firstLine="709"/>
        <w:jc w:val="both"/>
        <w:rPr>
          <w:rFonts w:ascii="Verdana" w:hAnsi="Verdana"/>
          <w:sz w:val="20"/>
          <w:szCs w:val="20"/>
          <w:lang w:eastAsia="ru-RU"/>
        </w:rPr>
      </w:pPr>
      <w:r w:rsidRPr="009012DE">
        <w:rPr>
          <w:rFonts w:ascii="Verdana" w:hAnsi="Verdana"/>
          <w:sz w:val="20"/>
          <w:szCs w:val="20"/>
          <w:lang w:eastAsia="ru-RU"/>
        </w:rPr>
        <w:t>11.4. Заказчик имеет право односторонне отказаться от исполнения Договора в случае однократного нарушения Подрядчиком запрета о привлечении к выполнению работ лиц, состоящих в трудовых отношениях с Заказчиком, несоблюдения Подрядчиком противопожарных норм и правил охраны труда, установленных у Заказчика, без возмещения затрат по Договору.</w:t>
      </w:r>
    </w:p>
    <w:p w14:paraId="12E48893" w14:textId="77777777" w:rsidR="009012DE" w:rsidRPr="009012DE" w:rsidRDefault="009012DE" w:rsidP="009012DE">
      <w:pPr>
        <w:tabs>
          <w:tab w:val="left" w:pos="7320"/>
        </w:tabs>
        <w:spacing w:before="0"/>
        <w:ind w:firstLine="709"/>
        <w:jc w:val="both"/>
        <w:rPr>
          <w:rFonts w:ascii="Verdana" w:hAnsi="Verdana"/>
          <w:b/>
          <w:sz w:val="20"/>
          <w:szCs w:val="20"/>
          <w:lang w:eastAsia="ru-RU"/>
        </w:rPr>
      </w:pPr>
      <w:r w:rsidRPr="009012DE">
        <w:rPr>
          <w:rFonts w:ascii="Verdana" w:hAnsi="Verdana"/>
          <w:sz w:val="20"/>
          <w:szCs w:val="20"/>
          <w:lang w:eastAsia="ru-RU"/>
        </w:rPr>
        <w:t>В связи с расторжением настоящего Договора в одностороннем порядке по указанным выше основаниям Заказчик направляет Подрядчику письменное уведомление о расторжении Договора. Настоящий Договор считается расторгнутым с момента получения Подрядчиком указанного уведомления.</w:t>
      </w:r>
    </w:p>
    <w:p w14:paraId="0650B2A2" w14:textId="2001047E" w:rsidR="00697892" w:rsidRPr="00DB26C8" w:rsidRDefault="00697892" w:rsidP="009012DE">
      <w:pPr>
        <w:spacing w:before="0"/>
        <w:jc w:val="both"/>
        <w:rPr>
          <w:rFonts w:ascii="Verdana" w:hAnsi="Verdana"/>
          <w:b/>
          <w:sz w:val="20"/>
          <w:szCs w:val="20"/>
          <w:lang w:eastAsia="ru-RU"/>
        </w:rPr>
      </w:pPr>
    </w:p>
    <w:p w14:paraId="0650B2A6" w14:textId="5380544D" w:rsidR="00C430F8" w:rsidRPr="00E94A59" w:rsidRDefault="00697892" w:rsidP="00C430F8">
      <w:pPr>
        <w:spacing w:before="0"/>
        <w:jc w:val="center"/>
        <w:rPr>
          <w:rFonts w:ascii="Verdana" w:hAnsi="Verdana"/>
          <w:b/>
          <w:sz w:val="20"/>
          <w:szCs w:val="20"/>
        </w:rPr>
      </w:pPr>
      <w:r w:rsidRPr="00DB26C8">
        <w:rPr>
          <w:rFonts w:ascii="Verdana" w:hAnsi="Verdana"/>
          <w:b/>
          <w:sz w:val="20"/>
          <w:szCs w:val="20"/>
          <w:lang w:eastAsia="ru-RU"/>
        </w:rPr>
        <w:t>1</w:t>
      </w:r>
      <w:r w:rsidR="005D4D82">
        <w:rPr>
          <w:rFonts w:ascii="Verdana" w:hAnsi="Verdana"/>
          <w:b/>
          <w:sz w:val="20"/>
          <w:szCs w:val="20"/>
          <w:lang w:eastAsia="ru-RU"/>
        </w:rPr>
        <w:t>2</w:t>
      </w:r>
      <w:r w:rsidRPr="00DB26C8">
        <w:rPr>
          <w:rFonts w:ascii="Verdana" w:hAnsi="Verdana"/>
          <w:b/>
          <w:sz w:val="20"/>
          <w:szCs w:val="20"/>
          <w:lang w:eastAsia="ru-RU"/>
        </w:rPr>
        <w:t xml:space="preserve">. </w:t>
      </w:r>
      <w:r w:rsidR="00C430F8" w:rsidRPr="00E94A59">
        <w:rPr>
          <w:rFonts w:ascii="Verdana" w:hAnsi="Verdana"/>
          <w:b/>
          <w:color w:val="000000"/>
          <w:sz w:val="20"/>
          <w:szCs w:val="20"/>
        </w:rPr>
        <w:t>Антикоррупционная оговорка</w:t>
      </w:r>
    </w:p>
    <w:p w14:paraId="0650B2A7" w14:textId="5E9834B1" w:rsidR="00C430F8" w:rsidRPr="00E94A59" w:rsidRDefault="005D4D82" w:rsidP="004F202C">
      <w:pPr>
        <w:shd w:val="clear" w:color="auto" w:fill="FFFFFF"/>
        <w:autoSpaceDE w:val="0"/>
        <w:autoSpaceDN w:val="0"/>
        <w:adjustRightInd w:val="0"/>
        <w:spacing w:before="0"/>
        <w:ind w:firstLine="851"/>
        <w:jc w:val="both"/>
        <w:rPr>
          <w:rFonts w:ascii="Verdana" w:hAnsi="Verdana"/>
          <w:sz w:val="20"/>
          <w:szCs w:val="20"/>
        </w:rPr>
      </w:pPr>
      <w:r>
        <w:rPr>
          <w:rFonts w:ascii="Verdana" w:hAnsi="Verdana"/>
          <w:color w:val="000000"/>
          <w:sz w:val="20"/>
          <w:szCs w:val="20"/>
        </w:rPr>
        <w:t>12</w:t>
      </w:r>
      <w:r w:rsidR="00C430F8" w:rsidRPr="00E94A59">
        <w:rPr>
          <w:rFonts w:ascii="Verdana" w:hAnsi="Verdana"/>
          <w:color w:val="000000"/>
          <w:sz w:val="20"/>
          <w:szCs w:val="20"/>
        </w:rPr>
        <w:t>.1.</w:t>
      </w:r>
      <w:r w:rsidR="00C430F8" w:rsidRPr="00E94A59">
        <w:rPr>
          <w:rFonts w:ascii="Verdana" w:hAnsi="Verdana"/>
          <w:color w:val="000000"/>
          <w:sz w:val="20"/>
          <w:szCs w:val="20"/>
        </w:rPr>
        <w:tab/>
        <w:t xml:space="preserve">При исполнении своих обязательств по Договору Стороны, их аффилированные лица, работники или посредники не </w:t>
      </w:r>
      <w:r w:rsidR="00A37B5D">
        <w:rPr>
          <w:rFonts w:ascii="Verdana" w:hAnsi="Verdana"/>
          <w:color w:val="000000"/>
          <w:sz w:val="20"/>
          <w:szCs w:val="20"/>
        </w:rPr>
        <w:t>передают</w:t>
      </w:r>
      <w:r w:rsidR="00C430F8" w:rsidRPr="00E94A59">
        <w:rPr>
          <w:rFonts w:ascii="Verdana" w:hAnsi="Verdana"/>
          <w:color w:val="000000"/>
          <w:sz w:val="20"/>
          <w:szCs w:val="20"/>
        </w:rPr>
        <w:t xml:space="preserve">, не предлагают </w:t>
      </w:r>
      <w:r w:rsidR="00A37B5D">
        <w:rPr>
          <w:rFonts w:ascii="Verdana" w:hAnsi="Verdana"/>
          <w:color w:val="000000"/>
          <w:sz w:val="20"/>
          <w:szCs w:val="20"/>
        </w:rPr>
        <w:t>передать</w:t>
      </w:r>
      <w:r w:rsidR="00A37B5D" w:rsidRPr="00E94A59">
        <w:rPr>
          <w:rFonts w:ascii="Verdana" w:hAnsi="Verdana"/>
          <w:color w:val="000000"/>
          <w:sz w:val="20"/>
          <w:szCs w:val="20"/>
        </w:rPr>
        <w:t xml:space="preserve"> </w:t>
      </w:r>
      <w:r w:rsidR="00C430F8" w:rsidRPr="00E94A59">
        <w:rPr>
          <w:rFonts w:ascii="Verdana" w:hAnsi="Verdana"/>
          <w:color w:val="000000"/>
          <w:sz w:val="20"/>
          <w:szCs w:val="20"/>
        </w:rPr>
        <w:t xml:space="preserve">и не разрешают </w:t>
      </w:r>
      <w:r w:rsidR="00A37B5D">
        <w:rPr>
          <w:rFonts w:ascii="Verdana" w:hAnsi="Verdana"/>
          <w:color w:val="000000"/>
          <w:sz w:val="20"/>
          <w:szCs w:val="20"/>
        </w:rPr>
        <w:t>передачу</w:t>
      </w:r>
      <w:r w:rsidR="00A37B5D" w:rsidRPr="00E94A59">
        <w:rPr>
          <w:rFonts w:ascii="Verdana" w:hAnsi="Verdana"/>
          <w:color w:val="000000"/>
          <w:sz w:val="20"/>
          <w:szCs w:val="20"/>
        </w:rPr>
        <w:t xml:space="preserve"> </w:t>
      </w:r>
      <w:r w:rsidR="00C430F8" w:rsidRPr="00E94A59">
        <w:rPr>
          <w:rFonts w:ascii="Verdana" w:hAnsi="Verdana"/>
          <w:color w:val="000000"/>
          <w:sz w:val="20"/>
          <w:szCs w:val="20"/>
        </w:rPr>
        <w:t xml:space="preserve">каких-либо денежных средств или ценностей, </w:t>
      </w:r>
      <w:r w:rsidR="00A37B5D">
        <w:rPr>
          <w:rFonts w:ascii="Verdana" w:hAnsi="Verdana"/>
          <w:color w:val="000000"/>
          <w:sz w:val="20"/>
          <w:szCs w:val="20"/>
        </w:rPr>
        <w:t xml:space="preserve">а также не оказывают, не предлагают оказать и не разрешают оказать какие – либо услуги </w:t>
      </w:r>
      <w:r w:rsidR="00C430F8" w:rsidRPr="00E94A59">
        <w:rPr>
          <w:rFonts w:ascii="Verdana" w:hAnsi="Verdana"/>
          <w:color w:val="000000"/>
          <w:sz w:val="20"/>
          <w:szCs w:val="20"/>
        </w:rPr>
        <w:t>прямо или косвенно, любым лицам для оказания влияния на действия или решения этих лиц с целью получить какие- либо неправомерные преимущества или для достижения иных неправомерных целей.</w:t>
      </w:r>
    </w:p>
    <w:p w14:paraId="0650B2A8" w14:textId="14E3E064" w:rsidR="00C430F8" w:rsidRPr="00E94A59" w:rsidRDefault="00C430F8" w:rsidP="004F202C">
      <w:pPr>
        <w:shd w:val="clear" w:color="auto" w:fill="FFFFFF"/>
        <w:autoSpaceDE w:val="0"/>
        <w:autoSpaceDN w:val="0"/>
        <w:adjustRightInd w:val="0"/>
        <w:spacing w:before="0"/>
        <w:ind w:firstLine="851"/>
        <w:jc w:val="both"/>
        <w:rPr>
          <w:rFonts w:ascii="Verdana" w:hAnsi="Verdana"/>
          <w:sz w:val="20"/>
          <w:szCs w:val="20"/>
        </w:rPr>
      </w:pPr>
      <w:r w:rsidRPr="00E94A59">
        <w:rPr>
          <w:rFonts w:ascii="Verdana" w:hAnsi="Verdana"/>
          <w:color w:val="000000"/>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0650B2A9" w14:textId="155A3D22" w:rsidR="00C430F8" w:rsidRPr="00E94A59" w:rsidRDefault="005D4D82" w:rsidP="007A7665">
      <w:pPr>
        <w:shd w:val="clear" w:color="auto" w:fill="FFFFFF"/>
        <w:autoSpaceDE w:val="0"/>
        <w:autoSpaceDN w:val="0"/>
        <w:adjustRightInd w:val="0"/>
        <w:spacing w:before="0"/>
        <w:ind w:firstLine="851"/>
        <w:jc w:val="both"/>
        <w:rPr>
          <w:rFonts w:ascii="Verdana" w:hAnsi="Verdana"/>
          <w:sz w:val="20"/>
          <w:szCs w:val="20"/>
        </w:rPr>
      </w:pPr>
      <w:r>
        <w:rPr>
          <w:rFonts w:ascii="Verdana" w:hAnsi="Verdana"/>
          <w:sz w:val="20"/>
          <w:szCs w:val="20"/>
        </w:rPr>
        <w:t>12</w:t>
      </w:r>
      <w:r w:rsidR="00C430F8" w:rsidRPr="00E94A59">
        <w:rPr>
          <w:rFonts w:ascii="Verdana" w:hAnsi="Verdana"/>
          <w:sz w:val="20"/>
          <w:szCs w:val="20"/>
        </w:rPr>
        <w:t>.2.</w:t>
      </w:r>
      <w:r w:rsidR="00C430F8" w:rsidRPr="00E94A59">
        <w:rPr>
          <w:rFonts w:ascii="Verdana" w:hAnsi="Verdana"/>
          <w:sz w:val="20"/>
          <w:szCs w:val="20"/>
        </w:rPr>
        <w:tab/>
      </w:r>
      <w:r w:rsidR="00C430F8" w:rsidRPr="00E94A59">
        <w:rPr>
          <w:rFonts w:ascii="Verdana" w:hAnsi="Verdana"/>
          <w:color w:val="000000"/>
          <w:sz w:val="20"/>
          <w:szCs w:val="20"/>
        </w:rPr>
        <w:t xml:space="preserve">В случае возникновения у Стороны подозрений, что произошло или может произойти нарушение каких - либо положений пункта </w:t>
      </w:r>
      <w:r w:rsidR="004F202C">
        <w:rPr>
          <w:rFonts w:ascii="Verdana" w:hAnsi="Verdana"/>
          <w:color w:val="000000"/>
          <w:sz w:val="20"/>
          <w:szCs w:val="20"/>
        </w:rPr>
        <w:t>1</w:t>
      </w:r>
      <w:r>
        <w:rPr>
          <w:rFonts w:ascii="Verdana" w:hAnsi="Verdana"/>
          <w:color w:val="000000"/>
          <w:sz w:val="20"/>
          <w:szCs w:val="20"/>
        </w:rPr>
        <w:t>2</w:t>
      </w:r>
      <w:r w:rsidR="00C430F8" w:rsidRPr="00E94A59">
        <w:rPr>
          <w:rFonts w:ascii="Verdana" w:hAnsi="Verdana"/>
          <w:color w:val="000000"/>
          <w:sz w:val="20"/>
          <w:szCs w:val="20"/>
        </w:rPr>
        <w:t>.1.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 материалы, достоверно подтверждающие или дающие основание предлагать, что произошло или может произойти нарушение</w:t>
      </w:r>
      <w:r w:rsidR="004F202C">
        <w:rPr>
          <w:rFonts w:ascii="Verdana" w:hAnsi="Verdana"/>
          <w:color w:val="000000"/>
          <w:sz w:val="20"/>
          <w:szCs w:val="20"/>
        </w:rPr>
        <w:t xml:space="preserve"> каких - либо положений пункта 1</w:t>
      </w:r>
      <w:r>
        <w:rPr>
          <w:rFonts w:ascii="Verdana" w:hAnsi="Verdana"/>
          <w:color w:val="000000"/>
          <w:sz w:val="20"/>
          <w:szCs w:val="20"/>
        </w:rPr>
        <w:t>2</w:t>
      </w:r>
      <w:r w:rsidR="00C430F8" w:rsidRPr="00E94A59">
        <w:rPr>
          <w:rFonts w:ascii="Verdana" w:hAnsi="Verdana"/>
          <w:color w:val="000000"/>
          <w:sz w:val="20"/>
          <w:szCs w:val="20"/>
        </w:rPr>
        <w:t>.1. настоящего раздела другой Стороной, ее аффилированными лицами, работниками или посредниками.</w:t>
      </w:r>
    </w:p>
    <w:p w14:paraId="1219C7E4" w14:textId="40CD0DDE" w:rsidR="00640DCF" w:rsidRPr="00E94A59" w:rsidRDefault="00640DCF" w:rsidP="00640DCF">
      <w:pPr>
        <w:pStyle w:val="a8"/>
        <w:ind w:left="0" w:firstLine="708"/>
        <w:jc w:val="both"/>
        <w:rPr>
          <w:rFonts w:ascii="Verdana" w:hAnsi="Verdana"/>
          <w:sz w:val="20"/>
          <w:szCs w:val="20"/>
        </w:rPr>
      </w:pPr>
      <w:r>
        <w:rPr>
          <w:rFonts w:ascii="Verdana" w:hAnsi="Verdana"/>
          <w:sz w:val="20"/>
          <w:szCs w:val="20"/>
        </w:rPr>
        <w:t xml:space="preserve">  </w:t>
      </w:r>
      <w:r w:rsidRPr="00E94A59">
        <w:rPr>
          <w:rFonts w:ascii="Verdana" w:hAnsi="Verdana"/>
          <w:sz w:val="20"/>
          <w:szCs w:val="20"/>
        </w:rPr>
        <w:t xml:space="preserve">Каналы уведомления Заказчика о нарушениях каких – либо положений </w:t>
      </w:r>
      <w:r>
        <w:rPr>
          <w:rFonts w:ascii="Verdana" w:hAnsi="Verdana"/>
          <w:sz w:val="20"/>
          <w:szCs w:val="20"/>
        </w:rPr>
        <w:t>пункта 12</w:t>
      </w:r>
      <w:r w:rsidRPr="00E94A59">
        <w:rPr>
          <w:rFonts w:ascii="Verdana" w:hAnsi="Verdana"/>
          <w:sz w:val="20"/>
          <w:szCs w:val="20"/>
        </w:rPr>
        <w:t xml:space="preserve">.1. настоящего раздела: </w:t>
      </w:r>
      <w:r w:rsidR="00D311AB">
        <w:rPr>
          <w:rFonts w:ascii="Verdana" w:hAnsi="Verdana"/>
          <w:b/>
          <w:sz w:val="20"/>
          <w:szCs w:val="20"/>
          <w:u w:val="single"/>
        </w:rPr>
        <w:t>_________________________________________</w:t>
      </w:r>
    </w:p>
    <w:p w14:paraId="329B2B59" w14:textId="25737E08" w:rsidR="00475E2D" w:rsidRPr="001C34CF" w:rsidRDefault="00640DCF" w:rsidP="00475E2D">
      <w:pPr>
        <w:jc w:val="both"/>
        <w:rPr>
          <w:rFonts w:ascii="Verdana" w:hAnsi="Verdana"/>
          <w:sz w:val="20"/>
          <w:u w:val="single"/>
        </w:rPr>
      </w:pPr>
      <w:r w:rsidRPr="00E94A59">
        <w:rPr>
          <w:rFonts w:ascii="Verdana" w:hAnsi="Verdana"/>
          <w:sz w:val="20"/>
        </w:rPr>
        <w:t xml:space="preserve">Каналы уведомления </w:t>
      </w:r>
      <w:r w:rsidRPr="00E94A59">
        <w:rPr>
          <w:rFonts w:ascii="Verdana" w:hAnsi="Verdana"/>
          <w:color w:val="000000"/>
          <w:sz w:val="20"/>
        </w:rPr>
        <w:t>Подрядчика</w:t>
      </w:r>
      <w:r w:rsidRPr="00E94A59">
        <w:rPr>
          <w:rFonts w:ascii="Verdana" w:hAnsi="Verdana"/>
          <w:sz w:val="20"/>
        </w:rPr>
        <w:t xml:space="preserve"> о нарушениях</w:t>
      </w:r>
      <w:r>
        <w:rPr>
          <w:rFonts w:ascii="Verdana" w:hAnsi="Verdana"/>
          <w:sz w:val="20"/>
        </w:rPr>
        <w:t xml:space="preserve"> каких – либо положений пункта      12</w:t>
      </w:r>
      <w:r w:rsidRPr="00E94A59">
        <w:rPr>
          <w:rFonts w:ascii="Verdana" w:hAnsi="Verdana"/>
          <w:sz w:val="20"/>
        </w:rPr>
        <w:t xml:space="preserve">.1. настоящего раздела: </w:t>
      </w:r>
      <w:r w:rsidR="00D311AB">
        <w:rPr>
          <w:rFonts w:ascii="Verdana" w:hAnsi="Verdana"/>
          <w:b/>
          <w:bCs/>
          <w:sz w:val="20"/>
          <w:u w:val="single"/>
        </w:rPr>
        <w:t>_________________________________________</w:t>
      </w:r>
    </w:p>
    <w:p w14:paraId="0650B2AC" w14:textId="434469C9" w:rsidR="00C430F8" w:rsidRPr="00E94A59" w:rsidRDefault="00C430F8" w:rsidP="00475E2D">
      <w:pPr>
        <w:shd w:val="clear" w:color="auto" w:fill="FFFFFF"/>
        <w:ind w:firstLine="851"/>
        <w:jc w:val="both"/>
        <w:rPr>
          <w:rFonts w:ascii="Verdana" w:hAnsi="Verdana"/>
          <w:sz w:val="20"/>
          <w:szCs w:val="20"/>
        </w:rPr>
      </w:pPr>
      <w:r w:rsidRPr="00E94A59">
        <w:rPr>
          <w:rFonts w:ascii="Verdana" w:hAnsi="Verdana"/>
          <w:color w:val="000000"/>
          <w:sz w:val="20"/>
          <w:szCs w:val="20"/>
        </w:rPr>
        <w:t>Сторона, получившая уведомление о нарушении</w:t>
      </w:r>
      <w:r w:rsidR="004F202C">
        <w:rPr>
          <w:rFonts w:ascii="Verdana" w:hAnsi="Verdana"/>
          <w:color w:val="000000"/>
          <w:sz w:val="20"/>
          <w:szCs w:val="20"/>
        </w:rPr>
        <w:t xml:space="preserve"> каких - либо положений пункта 1</w:t>
      </w:r>
      <w:r w:rsidR="005D4D82">
        <w:rPr>
          <w:rFonts w:ascii="Verdana" w:hAnsi="Verdana"/>
          <w:color w:val="000000"/>
          <w:sz w:val="20"/>
          <w:szCs w:val="20"/>
        </w:rPr>
        <w:t>2</w:t>
      </w:r>
      <w:r w:rsidRPr="00E94A59">
        <w:rPr>
          <w:rFonts w:ascii="Verdana" w:hAnsi="Verdana"/>
          <w:color w:val="000000"/>
          <w:sz w:val="20"/>
          <w:szCs w:val="20"/>
        </w:rPr>
        <w:t>.1. настоящего раздела, обязана рассмотреть уведомление и сообщить другой Стороне об итогах его рассмотрения в течение 10 рабочих дней с даты получения письменного уведомления.</w:t>
      </w:r>
    </w:p>
    <w:p w14:paraId="0650B2AD" w14:textId="1B954B32" w:rsidR="00C430F8" w:rsidRPr="00E94A59" w:rsidRDefault="004F202C" w:rsidP="007A7665">
      <w:pPr>
        <w:shd w:val="clear" w:color="auto" w:fill="FFFFFF"/>
        <w:autoSpaceDE w:val="0"/>
        <w:autoSpaceDN w:val="0"/>
        <w:adjustRightInd w:val="0"/>
        <w:spacing w:before="0"/>
        <w:ind w:firstLine="851"/>
        <w:jc w:val="both"/>
        <w:rPr>
          <w:rFonts w:ascii="Verdana" w:hAnsi="Verdana"/>
          <w:sz w:val="20"/>
          <w:szCs w:val="20"/>
        </w:rPr>
      </w:pPr>
      <w:r>
        <w:rPr>
          <w:rFonts w:ascii="Verdana" w:hAnsi="Verdana"/>
          <w:color w:val="000000"/>
          <w:sz w:val="20"/>
          <w:szCs w:val="20"/>
        </w:rPr>
        <w:t>1</w:t>
      </w:r>
      <w:r w:rsidR="005D4D82">
        <w:rPr>
          <w:rFonts w:ascii="Verdana" w:hAnsi="Verdana"/>
          <w:color w:val="000000"/>
          <w:sz w:val="20"/>
          <w:szCs w:val="20"/>
        </w:rPr>
        <w:t>2</w:t>
      </w:r>
      <w:r w:rsidR="00C430F8" w:rsidRPr="00E94A59">
        <w:rPr>
          <w:rFonts w:ascii="Verdana" w:hAnsi="Verdana"/>
          <w:color w:val="000000"/>
          <w:sz w:val="20"/>
          <w:szCs w:val="20"/>
        </w:rPr>
        <w:t>.3.</w:t>
      </w:r>
      <w:r w:rsidR="00C430F8" w:rsidRPr="00E94A59">
        <w:rPr>
          <w:rFonts w:ascii="Verdana" w:hAnsi="Verdana"/>
          <w:color w:val="000000"/>
          <w:sz w:val="20"/>
          <w:szCs w:val="20"/>
        </w:rPr>
        <w:tab/>
        <w:t>Стороны гарантируют осуществление надлежащего разбирательства по фак</w:t>
      </w:r>
      <w:r>
        <w:rPr>
          <w:rFonts w:ascii="Verdana" w:hAnsi="Verdana"/>
          <w:color w:val="000000"/>
          <w:sz w:val="20"/>
          <w:szCs w:val="20"/>
        </w:rPr>
        <w:t>там нарушения положений пункта 1</w:t>
      </w:r>
      <w:r w:rsidR="005D4D82">
        <w:rPr>
          <w:rFonts w:ascii="Verdana" w:hAnsi="Verdana"/>
          <w:color w:val="000000"/>
          <w:sz w:val="20"/>
          <w:szCs w:val="20"/>
        </w:rPr>
        <w:t>2</w:t>
      </w:r>
      <w:r w:rsidR="00C430F8" w:rsidRPr="00E94A59">
        <w:rPr>
          <w:rFonts w:ascii="Verdana" w:hAnsi="Verdana"/>
          <w:color w:val="000000"/>
          <w:sz w:val="20"/>
          <w:szCs w:val="20"/>
        </w:rPr>
        <w:t>.1.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14:paraId="0650B2AE" w14:textId="2AF8D4ED" w:rsidR="00C430F8" w:rsidRDefault="007A7665" w:rsidP="007A7665">
      <w:pPr>
        <w:shd w:val="clear" w:color="auto" w:fill="FFFFFF"/>
        <w:autoSpaceDE w:val="0"/>
        <w:autoSpaceDN w:val="0"/>
        <w:adjustRightInd w:val="0"/>
        <w:spacing w:before="0"/>
        <w:jc w:val="both"/>
        <w:rPr>
          <w:rFonts w:ascii="Verdana" w:hAnsi="Verdana"/>
          <w:b/>
          <w:sz w:val="20"/>
          <w:szCs w:val="20"/>
          <w:lang w:eastAsia="ru-RU"/>
        </w:rPr>
      </w:pPr>
      <w:r>
        <w:rPr>
          <w:rFonts w:ascii="Verdana" w:hAnsi="Verdana"/>
          <w:color w:val="000000"/>
          <w:sz w:val="20"/>
          <w:szCs w:val="20"/>
        </w:rPr>
        <w:t xml:space="preserve">         </w:t>
      </w:r>
      <w:r w:rsidR="004F202C">
        <w:rPr>
          <w:rFonts w:ascii="Verdana" w:hAnsi="Verdana"/>
          <w:color w:val="000000"/>
          <w:sz w:val="20"/>
          <w:szCs w:val="20"/>
        </w:rPr>
        <w:t>1</w:t>
      </w:r>
      <w:r w:rsidR="005D4D82">
        <w:rPr>
          <w:rFonts w:ascii="Verdana" w:hAnsi="Verdana"/>
          <w:color w:val="000000"/>
          <w:sz w:val="20"/>
          <w:szCs w:val="20"/>
        </w:rPr>
        <w:t>2</w:t>
      </w:r>
      <w:r w:rsidR="00C430F8" w:rsidRPr="00E94A59">
        <w:rPr>
          <w:rFonts w:ascii="Verdana" w:hAnsi="Verdana"/>
          <w:color w:val="000000"/>
          <w:sz w:val="20"/>
          <w:szCs w:val="20"/>
        </w:rPr>
        <w:t>.4.</w:t>
      </w:r>
      <w:r w:rsidR="00C430F8" w:rsidRPr="00E94A59">
        <w:rPr>
          <w:rFonts w:ascii="Verdana" w:hAnsi="Verdana"/>
          <w:color w:val="000000"/>
          <w:sz w:val="20"/>
          <w:szCs w:val="20"/>
        </w:rPr>
        <w:tab/>
        <w:t>В случае подтверждения факта нарушения о</w:t>
      </w:r>
      <w:r w:rsidR="004F202C">
        <w:rPr>
          <w:rFonts w:ascii="Verdana" w:hAnsi="Verdana"/>
          <w:color w:val="000000"/>
          <w:sz w:val="20"/>
          <w:szCs w:val="20"/>
        </w:rPr>
        <w:t>дной Стороной положений пункта 1</w:t>
      </w:r>
      <w:r w:rsidR="005D4D82">
        <w:rPr>
          <w:rFonts w:ascii="Verdana" w:hAnsi="Verdana"/>
          <w:color w:val="000000"/>
          <w:sz w:val="20"/>
          <w:szCs w:val="20"/>
        </w:rPr>
        <w:t>2</w:t>
      </w:r>
      <w:r w:rsidR="00C430F8" w:rsidRPr="00E94A59">
        <w:rPr>
          <w:rFonts w:ascii="Verdana" w:hAnsi="Verdana"/>
          <w:color w:val="000000"/>
          <w:sz w:val="20"/>
          <w:szCs w:val="20"/>
        </w:rPr>
        <w:t>.1. настоящего раздела и/или неполучения другой Стороной информации об итогах рассмотрения уведомления о нару</w:t>
      </w:r>
      <w:r w:rsidR="004F202C">
        <w:rPr>
          <w:rFonts w:ascii="Verdana" w:hAnsi="Verdana"/>
          <w:color w:val="000000"/>
          <w:sz w:val="20"/>
          <w:szCs w:val="20"/>
        </w:rPr>
        <w:t>шении в соответствии с пунктом 1</w:t>
      </w:r>
      <w:r w:rsidR="005D4D82">
        <w:rPr>
          <w:rFonts w:ascii="Verdana" w:hAnsi="Verdana"/>
          <w:color w:val="000000"/>
          <w:sz w:val="20"/>
          <w:szCs w:val="20"/>
        </w:rPr>
        <w:t>2</w:t>
      </w:r>
      <w:r w:rsidR="00C430F8" w:rsidRPr="00E94A59">
        <w:rPr>
          <w:rFonts w:ascii="Verdana" w:hAnsi="Verdana"/>
          <w:color w:val="000000"/>
          <w:sz w:val="20"/>
          <w:szCs w:val="20"/>
        </w:rPr>
        <w:t>.2. настоящего раздела, другая Сторона имеет право расторгнуть Договор в одностороннем внесудебном порядке путем направления письменного</w:t>
      </w:r>
      <w:r w:rsidR="00C430F8" w:rsidRPr="00E94A59">
        <w:rPr>
          <w:rFonts w:ascii="Verdana" w:hAnsi="Verdana"/>
          <w:sz w:val="20"/>
          <w:szCs w:val="20"/>
        </w:rPr>
        <w:t xml:space="preserve"> </w:t>
      </w:r>
      <w:r w:rsidR="00C430F8" w:rsidRPr="00E94A59">
        <w:rPr>
          <w:rFonts w:ascii="Verdana" w:hAnsi="Verdana"/>
          <w:color w:val="000000"/>
          <w:sz w:val="20"/>
          <w:szCs w:val="20"/>
        </w:rPr>
        <w:t>уведомления не позднее чем за 30 (тридцать) календарных дней до даты прекращения действия Договора.</w:t>
      </w:r>
    </w:p>
    <w:p w14:paraId="0650B2AF" w14:textId="77777777" w:rsidR="00C430F8" w:rsidRDefault="00C430F8" w:rsidP="00524960">
      <w:pPr>
        <w:spacing w:before="0"/>
        <w:jc w:val="center"/>
        <w:rPr>
          <w:rFonts w:ascii="Verdana" w:hAnsi="Verdana"/>
          <w:b/>
          <w:sz w:val="20"/>
          <w:szCs w:val="20"/>
          <w:lang w:eastAsia="ru-RU"/>
        </w:rPr>
      </w:pPr>
    </w:p>
    <w:p w14:paraId="615D8677" w14:textId="1E5DB036" w:rsidR="004F128E" w:rsidRPr="00DB26C8" w:rsidRDefault="004F128E" w:rsidP="004F128E">
      <w:pPr>
        <w:spacing w:before="0"/>
        <w:jc w:val="center"/>
        <w:rPr>
          <w:rFonts w:ascii="Verdana" w:eastAsia="Calibri" w:hAnsi="Verdana"/>
          <w:b/>
          <w:sz w:val="20"/>
          <w:szCs w:val="20"/>
        </w:rPr>
      </w:pPr>
      <w:r w:rsidRPr="00DB26C8">
        <w:rPr>
          <w:rFonts w:ascii="Verdana" w:eastAsia="Calibri" w:hAnsi="Verdana"/>
          <w:b/>
          <w:sz w:val="20"/>
          <w:szCs w:val="20"/>
        </w:rPr>
        <w:t>1</w:t>
      </w:r>
      <w:r>
        <w:rPr>
          <w:rFonts w:ascii="Verdana" w:eastAsia="Calibri" w:hAnsi="Verdana"/>
          <w:b/>
          <w:sz w:val="20"/>
          <w:szCs w:val="20"/>
        </w:rPr>
        <w:t>3</w:t>
      </w:r>
      <w:r w:rsidRPr="00DB26C8">
        <w:rPr>
          <w:rFonts w:ascii="Verdana" w:eastAsia="Calibri" w:hAnsi="Verdana"/>
          <w:b/>
          <w:sz w:val="20"/>
          <w:szCs w:val="20"/>
        </w:rPr>
        <w:t>. Заверения об обстоятельствах</w:t>
      </w:r>
    </w:p>
    <w:p w14:paraId="24008CCF" w14:textId="4F6E2C66" w:rsidR="00DE59D8" w:rsidRPr="00DE59D8" w:rsidRDefault="00DE59D8" w:rsidP="00DE59D8">
      <w:pPr>
        <w:autoSpaceDE w:val="0"/>
        <w:ind w:firstLine="709"/>
        <w:jc w:val="both"/>
        <w:rPr>
          <w:rFonts w:ascii="Verdana" w:eastAsia="Verdana" w:hAnsi="Verdana"/>
          <w:sz w:val="20"/>
          <w:szCs w:val="20"/>
          <w:lang w:eastAsia="ru-RU"/>
        </w:rPr>
      </w:pPr>
      <w:r w:rsidRPr="00DE59D8">
        <w:rPr>
          <w:rFonts w:ascii="Verdana" w:eastAsia="Verdana" w:hAnsi="Verdana"/>
          <w:sz w:val="20"/>
          <w:szCs w:val="20"/>
          <w:lang w:eastAsia="ru-RU"/>
        </w:rPr>
        <w:t>1</w:t>
      </w:r>
      <w:r>
        <w:rPr>
          <w:rFonts w:ascii="Verdana" w:eastAsia="Verdana" w:hAnsi="Verdana"/>
          <w:sz w:val="20"/>
          <w:szCs w:val="20"/>
          <w:lang w:eastAsia="ru-RU"/>
        </w:rPr>
        <w:t>3</w:t>
      </w:r>
      <w:r w:rsidRPr="00DE59D8">
        <w:rPr>
          <w:rFonts w:ascii="Verdana" w:eastAsia="Verdana" w:hAnsi="Verdana"/>
          <w:sz w:val="20"/>
          <w:szCs w:val="20"/>
          <w:lang w:eastAsia="ru-RU"/>
        </w:rPr>
        <w:t xml:space="preserve">.1. Подрядчик подтверждает, что он своевременно и в полном объеме выполняет все установленные действующим налоговым законодательством обязанности налогоплательщика, а также не является должником по платежам, подлежащим уплате в бюджет РФ. Кроме того, </w:t>
      </w:r>
      <w:r w:rsidR="005F60C0">
        <w:rPr>
          <w:rFonts w:ascii="Verdana" w:eastAsia="Verdana" w:hAnsi="Verdana"/>
          <w:sz w:val="20"/>
          <w:szCs w:val="20"/>
          <w:lang w:eastAsia="ru-RU"/>
        </w:rPr>
        <w:t>Подрядчик</w:t>
      </w:r>
      <w:r w:rsidRPr="00DE59D8">
        <w:rPr>
          <w:rFonts w:ascii="Verdana" w:eastAsia="Verdana" w:hAnsi="Verdana"/>
          <w:sz w:val="20"/>
          <w:szCs w:val="20"/>
          <w:lang w:eastAsia="ru-RU"/>
        </w:rPr>
        <w:t xml:space="preserve"> подтверждает, что в отношении него не инициирована процедура банкротства, а также, что он не находится в стадии ликвидации или реорганизации.</w:t>
      </w:r>
    </w:p>
    <w:p w14:paraId="4426B80B" w14:textId="41DD4367" w:rsidR="00DE59D8" w:rsidRPr="00DE59D8" w:rsidRDefault="00DE59D8" w:rsidP="00DE59D8">
      <w:pPr>
        <w:autoSpaceDE w:val="0"/>
        <w:spacing w:before="0"/>
        <w:ind w:firstLine="709"/>
        <w:jc w:val="both"/>
        <w:rPr>
          <w:rFonts w:ascii="Verdana" w:hAnsi="Verdana"/>
          <w:sz w:val="20"/>
          <w:szCs w:val="20"/>
          <w:lang w:eastAsia="ru-RU"/>
        </w:rPr>
      </w:pPr>
      <w:r w:rsidRPr="00DE59D8">
        <w:rPr>
          <w:rFonts w:ascii="Verdana" w:eastAsia="Verdana" w:hAnsi="Verdana"/>
          <w:sz w:val="20"/>
          <w:szCs w:val="20"/>
          <w:lang w:eastAsia="ru-RU"/>
        </w:rPr>
        <w:lastRenderedPageBreak/>
        <w:t>1</w:t>
      </w:r>
      <w:r>
        <w:rPr>
          <w:rFonts w:ascii="Verdana" w:eastAsia="Verdana" w:hAnsi="Verdana"/>
          <w:sz w:val="20"/>
          <w:szCs w:val="20"/>
          <w:lang w:eastAsia="ru-RU"/>
        </w:rPr>
        <w:t>3</w:t>
      </w:r>
      <w:r w:rsidRPr="00DE59D8">
        <w:rPr>
          <w:rFonts w:ascii="Verdana" w:eastAsia="Verdana" w:hAnsi="Verdana"/>
          <w:sz w:val="20"/>
          <w:szCs w:val="20"/>
          <w:lang w:eastAsia="ru-RU"/>
        </w:rPr>
        <w:t xml:space="preserve">.2.  Подрядчик располагает полномочиями, денежными, материальными и трудовыми ресурсами, а также прочими условиями, необходимыми для заключения Договора и исполнения всех обязательств по Договору, а также гарантирует, что такие ресурсы будут сохранены на весь период действия Договора. Исполнение Договора не влечет за собой нарушения положений каких-либо иных договоров или судебных запретов, обязательных для </w:t>
      </w:r>
      <w:r w:rsidR="005F60C0">
        <w:rPr>
          <w:rFonts w:ascii="Verdana" w:eastAsia="Verdana" w:hAnsi="Verdana"/>
          <w:sz w:val="20"/>
          <w:szCs w:val="20"/>
          <w:lang w:eastAsia="ru-RU"/>
        </w:rPr>
        <w:t>Подрядчика</w:t>
      </w:r>
      <w:r w:rsidRPr="00DE59D8">
        <w:rPr>
          <w:rFonts w:ascii="Verdana" w:eastAsia="Verdana" w:hAnsi="Verdana"/>
          <w:sz w:val="20"/>
          <w:szCs w:val="20"/>
          <w:lang w:eastAsia="ru-RU"/>
        </w:rPr>
        <w:t xml:space="preserve">. </w:t>
      </w:r>
    </w:p>
    <w:p w14:paraId="1C6F457B" w14:textId="6DBA7A38" w:rsidR="00DE59D8" w:rsidRPr="00DE59D8" w:rsidRDefault="00DE59D8" w:rsidP="00DE59D8">
      <w:pPr>
        <w:spacing w:before="0"/>
        <w:ind w:firstLine="709"/>
        <w:jc w:val="both"/>
        <w:rPr>
          <w:rFonts w:ascii="Verdana" w:eastAsia="Calibri" w:hAnsi="Verdana"/>
          <w:sz w:val="20"/>
          <w:szCs w:val="20"/>
        </w:rPr>
      </w:pPr>
      <w:r w:rsidRPr="00DE59D8">
        <w:rPr>
          <w:rFonts w:ascii="Verdana" w:hAnsi="Verdana"/>
          <w:color w:val="000000"/>
          <w:sz w:val="20"/>
          <w:szCs w:val="20"/>
          <w:lang w:eastAsia="ru-RU"/>
        </w:rPr>
        <w:t>1</w:t>
      </w:r>
      <w:r>
        <w:rPr>
          <w:rFonts w:ascii="Verdana" w:hAnsi="Verdana"/>
          <w:color w:val="000000"/>
          <w:sz w:val="20"/>
          <w:szCs w:val="20"/>
          <w:lang w:eastAsia="ru-RU"/>
        </w:rPr>
        <w:t>3</w:t>
      </w:r>
      <w:r w:rsidRPr="00DE59D8">
        <w:rPr>
          <w:rFonts w:ascii="Verdana" w:hAnsi="Verdana"/>
          <w:color w:val="000000"/>
          <w:sz w:val="20"/>
          <w:szCs w:val="20"/>
          <w:lang w:eastAsia="ru-RU"/>
        </w:rPr>
        <w:t xml:space="preserve">.3. </w:t>
      </w:r>
      <w:r w:rsidRPr="00DE59D8">
        <w:rPr>
          <w:rFonts w:ascii="Verdana" w:eastAsia="Calibri" w:hAnsi="Verdana"/>
          <w:sz w:val="20"/>
          <w:szCs w:val="20"/>
        </w:rPr>
        <w:t xml:space="preserve">Подрядчик, принимая во внимание специфику </w:t>
      </w:r>
      <w:r w:rsidR="00A437D4">
        <w:rPr>
          <w:rFonts w:ascii="Verdana" w:eastAsia="Calibri" w:hAnsi="Verdana"/>
          <w:sz w:val="20"/>
          <w:szCs w:val="20"/>
        </w:rPr>
        <w:t>выполнения работ</w:t>
      </w:r>
      <w:r w:rsidRPr="00DE59D8">
        <w:rPr>
          <w:rFonts w:ascii="Verdana" w:eastAsia="Calibri" w:hAnsi="Verdana"/>
          <w:sz w:val="20"/>
          <w:szCs w:val="20"/>
        </w:rPr>
        <w:t xml:space="preserve"> по настоящему Договору, вправе привлекать для целей исполнения услуг физических лиц-субподрядчиков на основании соответствующих гражданско-правовых договоров.</w:t>
      </w:r>
    </w:p>
    <w:p w14:paraId="73C93E19" w14:textId="77777777" w:rsidR="00DE59D8" w:rsidRPr="00DE59D8" w:rsidRDefault="00DE59D8" w:rsidP="00DE59D8">
      <w:pPr>
        <w:spacing w:before="0"/>
        <w:ind w:firstLine="709"/>
        <w:jc w:val="both"/>
        <w:rPr>
          <w:rFonts w:ascii="Verdana" w:eastAsia="Calibri" w:hAnsi="Verdana"/>
          <w:sz w:val="20"/>
          <w:szCs w:val="20"/>
        </w:rPr>
      </w:pPr>
      <w:r w:rsidRPr="00DE59D8">
        <w:rPr>
          <w:rFonts w:ascii="Verdana" w:eastAsia="Calibri" w:hAnsi="Verdana"/>
          <w:sz w:val="20"/>
          <w:szCs w:val="20"/>
        </w:rPr>
        <w:t>Подрядчик для целей настоящего Договора имеет право на привлечение субподрядчиков только «первого уровня» - то есть Подрядчик обязан обеспечить, чтобы субподрядчики на договорной основе были не вправе и фактически не осуществляли привлечения для целей исполнения настоящего Договора каких-либо субподрядчиков (физических или юридических лиц).</w:t>
      </w:r>
    </w:p>
    <w:p w14:paraId="0A602AB0" w14:textId="77777777" w:rsidR="00DE59D8" w:rsidRPr="00DE59D8" w:rsidRDefault="00DE59D8" w:rsidP="00DE59D8">
      <w:pPr>
        <w:spacing w:before="0"/>
        <w:ind w:firstLine="709"/>
        <w:jc w:val="both"/>
        <w:rPr>
          <w:rFonts w:ascii="Verdana" w:eastAsia="Calibri" w:hAnsi="Verdana"/>
          <w:sz w:val="20"/>
          <w:szCs w:val="20"/>
        </w:rPr>
      </w:pPr>
      <w:r w:rsidRPr="00DE59D8">
        <w:rPr>
          <w:rFonts w:ascii="Verdana" w:eastAsia="Calibri" w:hAnsi="Verdana"/>
          <w:sz w:val="20"/>
          <w:szCs w:val="20"/>
        </w:rPr>
        <w:t xml:space="preserve">Привлечение Подрядчиком для целей настоящего Договора субподрядчиков-юридических лиц осуществляется только с предварительного письменного согласия Заказчика. </w:t>
      </w:r>
    </w:p>
    <w:p w14:paraId="2652611B" w14:textId="77777777" w:rsidR="00DE59D8" w:rsidRPr="00DE59D8" w:rsidRDefault="00DE59D8" w:rsidP="00DE59D8">
      <w:pPr>
        <w:spacing w:before="0"/>
        <w:ind w:firstLine="709"/>
        <w:jc w:val="both"/>
        <w:rPr>
          <w:rFonts w:ascii="Verdana" w:eastAsia="Calibri" w:hAnsi="Verdana"/>
          <w:sz w:val="20"/>
          <w:szCs w:val="20"/>
        </w:rPr>
      </w:pPr>
      <w:r w:rsidRPr="00DE59D8">
        <w:rPr>
          <w:rFonts w:ascii="Verdana" w:eastAsia="Calibri" w:hAnsi="Verdana"/>
          <w:sz w:val="20"/>
          <w:szCs w:val="20"/>
        </w:rPr>
        <w:t>Для целей предоставления указанного согласия Заказчик вправе запросить у Подрядчика любую информацию и документацию о предполагаемом субподрядчике-юридическом лице для целей проявления должной осмотрительности при выборе контрагентов (для налоговых и коммерческих целей). Отказ Заказчика в согласовании субподрядчика-юридического лица не несет какой-либо ответственности для Заказчика.</w:t>
      </w:r>
    </w:p>
    <w:p w14:paraId="41640101" w14:textId="057CF6BC" w:rsidR="00DE59D8" w:rsidRPr="00DE59D8" w:rsidRDefault="00DE59D8" w:rsidP="00DE59D8">
      <w:pPr>
        <w:spacing w:before="0"/>
        <w:ind w:firstLine="709"/>
        <w:jc w:val="both"/>
        <w:rPr>
          <w:rFonts w:ascii="Verdana" w:eastAsia="Calibri" w:hAnsi="Verdana"/>
          <w:sz w:val="20"/>
          <w:szCs w:val="20"/>
        </w:rPr>
      </w:pPr>
      <w:r w:rsidRPr="00DE59D8">
        <w:rPr>
          <w:rFonts w:ascii="Verdana" w:hAnsi="Verdana"/>
          <w:sz w:val="20"/>
          <w:szCs w:val="20"/>
          <w:lang w:eastAsia="ru-RU"/>
        </w:rPr>
        <w:t>1</w:t>
      </w:r>
      <w:r>
        <w:rPr>
          <w:rFonts w:ascii="Verdana" w:hAnsi="Verdana"/>
          <w:sz w:val="20"/>
          <w:szCs w:val="20"/>
          <w:lang w:eastAsia="ru-RU"/>
        </w:rPr>
        <w:t>3</w:t>
      </w:r>
      <w:r w:rsidRPr="00DE59D8">
        <w:rPr>
          <w:rFonts w:ascii="Verdana" w:hAnsi="Verdana"/>
          <w:sz w:val="20"/>
          <w:szCs w:val="20"/>
          <w:lang w:eastAsia="ru-RU"/>
        </w:rPr>
        <w:t xml:space="preserve">.4. </w:t>
      </w:r>
      <w:r w:rsidRPr="00DE59D8">
        <w:rPr>
          <w:rFonts w:ascii="Verdana" w:eastAsia="Calibri" w:hAnsi="Verdana"/>
          <w:sz w:val="20"/>
          <w:szCs w:val="20"/>
        </w:rPr>
        <w:t xml:space="preserve">Заказчик в любое время в течение срока действия Договора и 4-х лет после окончания его действия вправе письменно запросить у Подрядчика и получить в срок не более 5-ти дней </w:t>
      </w:r>
      <w:r w:rsidRPr="00DE59D8">
        <w:rPr>
          <w:rFonts w:ascii="Verdana" w:hAnsi="Verdana"/>
          <w:sz w:val="20"/>
          <w:szCs w:val="20"/>
          <w:lang w:eastAsia="ru-RU"/>
        </w:rPr>
        <w:t xml:space="preserve">пояснения о порядке формирования им налоговой базы по НДС (в том числе запросить книгу продаж за соответствующий период) и налогу на прибыль, об уплате данных налогов, а также </w:t>
      </w:r>
      <w:r w:rsidRPr="00DE59D8">
        <w:rPr>
          <w:rFonts w:ascii="Verdana" w:eastAsia="Calibri" w:hAnsi="Verdana"/>
          <w:sz w:val="20"/>
          <w:szCs w:val="20"/>
        </w:rPr>
        <w:t>надлежаще заверенные Подрядчиком подтверждающие документы/сведения (на выборочной основе либо в полном объеме), и иные документы, необходимые Заказчику для подтверждения надлежащего исполнения Сторонами налоговых обязательств. Стороны вправе установить иной срок для предоставления указанных документов.</w:t>
      </w:r>
    </w:p>
    <w:p w14:paraId="3487660B" w14:textId="77777777" w:rsidR="00DE59D8" w:rsidRPr="00DE59D8" w:rsidRDefault="00DE59D8" w:rsidP="00DE59D8">
      <w:pPr>
        <w:spacing w:before="0"/>
        <w:ind w:firstLine="709"/>
        <w:jc w:val="both"/>
        <w:rPr>
          <w:rFonts w:ascii="Verdana" w:hAnsi="Verdana"/>
          <w:sz w:val="20"/>
          <w:szCs w:val="20"/>
          <w:lang w:eastAsia="ru-RU"/>
        </w:rPr>
      </w:pPr>
      <w:r w:rsidRPr="00DE59D8">
        <w:rPr>
          <w:rFonts w:ascii="Verdana" w:hAnsi="Verdana"/>
          <w:sz w:val="20"/>
          <w:szCs w:val="20"/>
          <w:lang w:eastAsia="ru-RU"/>
        </w:rPr>
        <w:t>В случае применения Подрядчиком упрощенной системы налогообложения на основании п. 2 ст. 346.11 главы 26.2 НК РФ и не являющимся плательщиком НДС, Подрядчик обязан до 1 числа месяца, следующего за месяцем сдачи отчетности, направить Заказчику заверенную копию налоговой декларации с отметкой о принятии ИФНС.</w:t>
      </w:r>
    </w:p>
    <w:p w14:paraId="4962964D" w14:textId="77777777" w:rsidR="00DE59D8" w:rsidRPr="00DE59D8" w:rsidRDefault="00DE59D8" w:rsidP="00DE59D8">
      <w:pPr>
        <w:spacing w:before="0"/>
        <w:ind w:firstLine="709"/>
        <w:jc w:val="both"/>
        <w:rPr>
          <w:rFonts w:ascii="Verdana" w:hAnsi="Verdana"/>
          <w:sz w:val="20"/>
          <w:szCs w:val="20"/>
          <w:lang w:eastAsia="ru-RU"/>
        </w:rPr>
      </w:pPr>
      <w:r w:rsidRPr="00DE59D8">
        <w:rPr>
          <w:rFonts w:ascii="Verdana" w:hAnsi="Verdana"/>
          <w:sz w:val="20"/>
          <w:szCs w:val="20"/>
          <w:lang w:eastAsia="ru-RU"/>
        </w:rPr>
        <w:t xml:space="preserve">В случае, если Подрядчик применяет упрощённую систему налогообложения и выступает агентом третьих лиц, перевыставляя в адрес Заказчика счета-фактуры третьих лиц, Подрядчик обязуется в те же сроки предоставить в адрес Заказчика информацию об указанных лицах.  </w:t>
      </w:r>
    </w:p>
    <w:p w14:paraId="662CEDCC" w14:textId="279EA6A9" w:rsidR="00DE59D8" w:rsidRPr="00DE59D8" w:rsidRDefault="00DE59D8" w:rsidP="00DE59D8">
      <w:pPr>
        <w:autoSpaceDE w:val="0"/>
        <w:autoSpaceDN w:val="0"/>
        <w:adjustRightInd w:val="0"/>
        <w:spacing w:before="0"/>
        <w:ind w:firstLine="709"/>
        <w:jc w:val="both"/>
        <w:rPr>
          <w:rFonts w:ascii="Verdana" w:hAnsi="Verdana"/>
          <w:sz w:val="20"/>
          <w:szCs w:val="20"/>
          <w:lang w:eastAsia="ru-RU"/>
        </w:rPr>
      </w:pPr>
      <w:r w:rsidRPr="00DE59D8">
        <w:rPr>
          <w:rFonts w:ascii="Verdana" w:hAnsi="Verdana"/>
          <w:sz w:val="20"/>
          <w:szCs w:val="20"/>
          <w:lang w:eastAsia="ru-RU"/>
        </w:rPr>
        <w:t>1</w:t>
      </w:r>
      <w:r>
        <w:rPr>
          <w:rFonts w:ascii="Verdana" w:hAnsi="Verdana"/>
          <w:sz w:val="20"/>
          <w:szCs w:val="20"/>
          <w:lang w:eastAsia="ru-RU"/>
        </w:rPr>
        <w:t>3</w:t>
      </w:r>
      <w:r w:rsidRPr="00DE59D8">
        <w:rPr>
          <w:rFonts w:ascii="Verdana" w:hAnsi="Verdana"/>
          <w:sz w:val="20"/>
          <w:szCs w:val="20"/>
          <w:lang w:eastAsia="ru-RU"/>
        </w:rPr>
        <w:t>.5. В соответствии со ст. 406.1 ГК РФ, в случае наличия у Заказчика имущественных потерь Заказчика (или ущерба) из-за допущенного Подрядчиком нарушения (в том числе публично-правового характера), в частности, отказа налогового органа Заказчику в вычете/возмещении НДС, доначисления налога на прибыль организаций, Подрядчик возмещает Заказчику имущественные потери (или ущерб) в размере невозмещенного/не принятого к вычету НДС, доначисленного налога на прибыль организаций, доначисленных согласно Налоговому кодексу РФ пени и штрафов в соответствующей сумме.</w:t>
      </w:r>
    </w:p>
    <w:p w14:paraId="64ABA58A" w14:textId="7BCC91F7" w:rsidR="00DE59D8" w:rsidRPr="00DE59D8" w:rsidRDefault="00DE59D8" w:rsidP="00DE59D8">
      <w:pPr>
        <w:widowControl w:val="0"/>
        <w:autoSpaceDE w:val="0"/>
        <w:autoSpaceDN w:val="0"/>
        <w:adjustRightInd w:val="0"/>
        <w:spacing w:before="0"/>
        <w:ind w:firstLine="709"/>
        <w:jc w:val="both"/>
        <w:rPr>
          <w:rFonts w:ascii="Verdana" w:hAnsi="Verdana"/>
          <w:sz w:val="20"/>
          <w:szCs w:val="20"/>
          <w:lang w:eastAsia="ru-RU"/>
        </w:rPr>
      </w:pPr>
      <w:r w:rsidRPr="00DE59D8">
        <w:rPr>
          <w:rFonts w:ascii="Verdana" w:hAnsi="Verdana"/>
          <w:sz w:val="20"/>
          <w:szCs w:val="20"/>
          <w:lang w:eastAsia="ru-RU"/>
        </w:rPr>
        <w:t>1</w:t>
      </w:r>
      <w:r>
        <w:rPr>
          <w:rFonts w:ascii="Verdana" w:hAnsi="Verdana"/>
          <w:sz w:val="20"/>
          <w:szCs w:val="20"/>
          <w:lang w:eastAsia="ru-RU"/>
        </w:rPr>
        <w:t>3</w:t>
      </w:r>
      <w:r w:rsidRPr="00DE59D8">
        <w:rPr>
          <w:rFonts w:ascii="Verdana" w:hAnsi="Verdana"/>
          <w:sz w:val="20"/>
          <w:szCs w:val="20"/>
          <w:lang w:eastAsia="ru-RU"/>
        </w:rPr>
        <w:t>.6. За нарушение любой из обязанностей, предусмотренных пунктами 1</w:t>
      </w:r>
      <w:r>
        <w:rPr>
          <w:rFonts w:ascii="Verdana" w:hAnsi="Verdana"/>
          <w:sz w:val="20"/>
          <w:szCs w:val="20"/>
          <w:lang w:eastAsia="ru-RU"/>
        </w:rPr>
        <w:t>3</w:t>
      </w:r>
      <w:r w:rsidRPr="00DE59D8">
        <w:rPr>
          <w:rFonts w:ascii="Verdana" w:hAnsi="Verdana"/>
          <w:sz w:val="20"/>
          <w:szCs w:val="20"/>
          <w:lang w:eastAsia="ru-RU"/>
        </w:rPr>
        <w:t>.1-1</w:t>
      </w:r>
      <w:r>
        <w:rPr>
          <w:rFonts w:ascii="Verdana" w:hAnsi="Verdana"/>
          <w:sz w:val="20"/>
          <w:szCs w:val="20"/>
          <w:lang w:eastAsia="ru-RU"/>
        </w:rPr>
        <w:t>3</w:t>
      </w:r>
      <w:r w:rsidRPr="00DE59D8">
        <w:rPr>
          <w:rFonts w:ascii="Verdana" w:hAnsi="Verdana"/>
          <w:sz w:val="20"/>
          <w:szCs w:val="20"/>
          <w:lang w:eastAsia="ru-RU"/>
        </w:rPr>
        <w:t xml:space="preserve">.4 Договора, к Подрядчику применяется ответственность в виде штрафа в размере 30% от стоимости договора за каждый выявленный случай. </w:t>
      </w:r>
    </w:p>
    <w:p w14:paraId="27FA97B2" w14:textId="13780128" w:rsidR="00DE59D8" w:rsidRPr="00DE59D8" w:rsidRDefault="00DE59D8" w:rsidP="00DE59D8">
      <w:pPr>
        <w:widowControl w:val="0"/>
        <w:autoSpaceDE w:val="0"/>
        <w:autoSpaceDN w:val="0"/>
        <w:adjustRightInd w:val="0"/>
        <w:spacing w:before="0"/>
        <w:ind w:firstLine="709"/>
        <w:jc w:val="both"/>
        <w:rPr>
          <w:rFonts w:ascii="Verdana" w:hAnsi="Verdana"/>
          <w:sz w:val="20"/>
          <w:szCs w:val="20"/>
          <w:lang w:eastAsia="ru-RU"/>
        </w:rPr>
      </w:pPr>
      <w:r w:rsidRPr="00DE59D8">
        <w:rPr>
          <w:rFonts w:ascii="Verdana" w:hAnsi="Verdana"/>
          <w:sz w:val="20"/>
          <w:szCs w:val="20"/>
          <w:lang w:eastAsia="ru-RU"/>
        </w:rPr>
        <w:t>1</w:t>
      </w:r>
      <w:r>
        <w:rPr>
          <w:rFonts w:ascii="Verdana" w:hAnsi="Verdana"/>
          <w:sz w:val="20"/>
          <w:szCs w:val="20"/>
          <w:lang w:eastAsia="ru-RU"/>
        </w:rPr>
        <w:t>3</w:t>
      </w:r>
      <w:r w:rsidRPr="00DE59D8">
        <w:rPr>
          <w:rFonts w:ascii="Verdana" w:hAnsi="Verdana"/>
          <w:sz w:val="20"/>
          <w:szCs w:val="20"/>
          <w:lang w:eastAsia="ru-RU"/>
        </w:rPr>
        <w:t>.7. В случае непредставления информации/документов согласно п.</w:t>
      </w:r>
      <w:r w:rsidR="005F60C0">
        <w:rPr>
          <w:rFonts w:ascii="Verdana" w:hAnsi="Verdana"/>
          <w:sz w:val="20"/>
          <w:szCs w:val="20"/>
          <w:lang w:eastAsia="ru-RU"/>
        </w:rPr>
        <w:t>13.</w:t>
      </w:r>
      <w:r w:rsidRPr="00DE59D8">
        <w:rPr>
          <w:rFonts w:ascii="Verdana" w:hAnsi="Verdana"/>
          <w:sz w:val="20"/>
          <w:szCs w:val="20"/>
          <w:lang w:eastAsia="ru-RU"/>
        </w:rPr>
        <w:t>4 настоящего раздела Договора в установленный срок, Подрядчик уплачивает Заказчику неустойку в размере 1000 рублей в день за каждый день просрочки.</w:t>
      </w:r>
    </w:p>
    <w:p w14:paraId="539A451B" w14:textId="284A4856" w:rsidR="00DE59D8" w:rsidRPr="00DE59D8" w:rsidRDefault="00DE59D8" w:rsidP="00DE59D8">
      <w:pPr>
        <w:widowControl w:val="0"/>
        <w:autoSpaceDE w:val="0"/>
        <w:autoSpaceDN w:val="0"/>
        <w:adjustRightInd w:val="0"/>
        <w:spacing w:before="0"/>
        <w:ind w:firstLine="709"/>
        <w:jc w:val="both"/>
        <w:rPr>
          <w:rFonts w:ascii="Verdana" w:hAnsi="Verdana"/>
          <w:sz w:val="20"/>
          <w:szCs w:val="20"/>
          <w:lang w:eastAsia="ru-RU"/>
        </w:rPr>
      </w:pPr>
      <w:r w:rsidRPr="00DE59D8">
        <w:rPr>
          <w:rFonts w:ascii="Verdana" w:hAnsi="Verdana"/>
          <w:sz w:val="20"/>
          <w:szCs w:val="20"/>
          <w:lang w:eastAsia="ru-RU"/>
        </w:rPr>
        <w:t>1</w:t>
      </w:r>
      <w:r>
        <w:rPr>
          <w:rFonts w:ascii="Verdana" w:hAnsi="Verdana"/>
          <w:sz w:val="20"/>
          <w:szCs w:val="20"/>
          <w:lang w:eastAsia="ru-RU"/>
        </w:rPr>
        <w:t>3</w:t>
      </w:r>
      <w:r w:rsidRPr="00DE59D8">
        <w:rPr>
          <w:rFonts w:ascii="Verdana" w:hAnsi="Verdana"/>
          <w:sz w:val="20"/>
          <w:szCs w:val="20"/>
          <w:lang w:eastAsia="ru-RU"/>
        </w:rPr>
        <w:t>.8. В случае выявления фактов искажения данных в налоговой декларации, в т.ч. по НДС, а также предоставления фальсифицированных документов Подрядчик уплачивает Заказчику штраф в размере 10 % от стоимости договора за каждый выявленный случай.</w:t>
      </w:r>
    </w:p>
    <w:p w14:paraId="6059F48C" w14:textId="72D8F780" w:rsidR="00DE59D8" w:rsidRPr="00DE59D8" w:rsidRDefault="00DE59D8" w:rsidP="00DE59D8">
      <w:pPr>
        <w:spacing w:before="0"/>
        <w:ind w:firstLine="709"/>
        <w:jc w:val="both"/>
        <w:rPr>
          <w:rFonts w:ascii="Verdana" w:hAnsi="Verdana"/>
          <w:color w:val="000000"/>
          <w:sz w:val="20"/>
          <w:szCs w:val="20"/>
          <w:lang w:eastAsia="ru-RU"/>
        </w:rPr>
      </w:pPr>
      <w:r w:rsidRPr="00DE59D8">
        <w:rPr>
          <w:rFonts w:ascii="Verdana" w:hAnsi="Verdana"/>
          <w:sz w:val="20"/>
          <w:szCs w:val="20"/>
          <w:lang w:eastAsia="ru-RU"/>
        </w:rPr>
        <w:t>1</w:t>
      </w:r>
      <w:r>
        <w:rPr>
          <w:rFonts w:ascii="Verdana" w:hAnsi="Verdana"/>
          <w:sz w:val="20"/>
          <w:szCs w:val="20"/>
          <w:lang w:eastAsia="ru-RU"/>
        </w:rPr>
        <w:t>3</w:t>
      </w:r>
      <w:r w:rsidRPr="00DE59D8">
        <w:rPr>
          <w:rFonts w:ascii="Verdana" w:hAnsi="Verdana"/>
          <w:sz w:val="20"/>
          <w:szCs w:val="20"/>
          <w:lang w:eastAsia="ru-RU"/>
        </w:rPr>
        <w:t xml:space="preserve">.9. </w:t>
      </w:r>
      <w:r w:rsidRPr="00DE59D8">
        <w:rPr>
          <w:rFonts w:ascii="Verdana" w:eastAsia="Verdana" w:hAnsi="Verdana"/>
          <w:sz w:val="20"/>
          <w:szCs w:val="20"/>
          <w:lang w:eastAsia="ru-RU"/>
        </w:rPr>
        <w:t xml:space="preserve">Подрядчик соглашается, что обязательства, предусмотренные настоящим разделом Договора, являются его существенными условиями, влияющими на оценку исполнения Подрядчиком обязательств, как надлежаще исполненных. </w:t>
      </w:r>
      <w:r w:rsidRPr="00DE59D8">
        <w:rPr>
          <w:rFonts w:ascii="Verdana" w:hAnsi="Verdana"/>
          <w:sz w:val="20"/>
          <w:szCs w:val="20"/>
          <w:lang w:eastAsia="ru-RU"/>
        </w:rPr>
        <w:t>Договор может быть расторгнут Заказчиком в одностороннем внесудебном порядке, без возмещения Подрядчику понесенных затрат и убытков в случае неисполнения или ненадлежащего исполнения (включая недостоверность данных) Подрядчиком обязательств, предусмотренных настоящим разделом договора.</w:t>
      </w:r>
      <w:r w:rsidRPr="00DE59D8">
        <w:rPr>
          <w:rFonts w:ascii="Verdana" w:eastAsia="Verdana" w:hAnsi="Verdana"/>
          <w:sz w:val="20"/>
          <w:szCs w:val="20"/>
          <w:lang w:eastAsia="ru-RU"/>
        </w:rPr>
        <w:t xml:space="preserve"> </w:t>
      </w:r>
    </w:p>
    <w:p w14:paraId="76079398" w14:textId="77777777" w:rsidR="00DE59D8" w:rsidRPr="00DE59D8" w:rsidRDefault="00DE59D8" w:rsidP="00DE59D8">
      <w:pPr>
        <w:spacing w:before="0"/>
        <w:ind w:firstLine="709"/>
        <w:jc w:val="both"/>
        <w:rPr>
          <w:rFonts w:ascii="Verdana" w:hAnsi="Verdana"/>
          <w:sz w:val="20"/>
          <w:szCs w:val="20"/>
          <w:lang w:eastAsia="ru-RU"/>
        </w:rPr>
      </w:pPr>
      <w:r w:rsidRPr="00DE59D8">
        <w:rPr>
          <w:rFonts w:ascii="Verdana" w:hAnsi="Verdana"/>
          <w:sz w:val="20"/>
          <w:szCs w:val="20"/>
          <w:lang w:eastAsia="ru-RU"/>
        </w:rPr>
        <w:lastRenderedPageBreak/>
        <w:t>Заказчик направляет письменное уведомление Подрядчику о расторжении Договора не менее чем за 5 календарных дней до даты расторжения.</w:t>
      </w:r>
    </w:p>
    <w:p w14:paraId="1BB62E46" w14:textId="6183C300" w:rsidR="00DE59D8" w:rsidRPr="00DE59D8" w:rsidRDefault="00DE59D8" w:rsidP="00DE59D8">
      <w:pPr>
        <w:spacing w:before="0"/>
        <w:ind w:firstLine="709"/>
        <w:jc w:val="both"/>
        <w:rPr>
          <w:rFonts w:ascii="Verdana" w:hAnsi="Verdana"/>
          <w:sz w:val="20"/>
          <w:szCs w:val="20"/>
          <w:lang w:eastAsia="ru-RU"/>
        </w:rPr>
      </w:pPr>
      <w:r w:rsidRPr="00DE59D8">
        <w:rPr>
          <w:rFonts w:ascii="Verdana" w:hAnsi="Verdana"/>
          <w:sz w:val="20"/>
          <w:szCs w:val="20"/>
          <w:lang w:eastAsia="ru-RU"/>
        </w:rPr>
        <w:t>1</w:t>
      </w:r>
      <w:r>
        <w:rPr>
          <w:rFonts w:ascii="Verdana" w:hAnsi="Verdana"/>
          <w:sz w:val="20"/>
          <w:szCs w:val="20"/>
          <w:lang w:eastAsia="ru-RU"/>
        </w:rPr>
        <w:t>3</w:t>
      </w:r>
      <w:r w:rsidRPr="00DE59D8">
        <w:rPr>
          <w:rFonts w:ascii="Verdana" w:hAnsi="Verdana"/>
          <w:sz w:val="20"/>
          <w:szCs w:val="20"/>
          <w:lang w:eastAsia="ru-RU"/>
        </w:rPr>
        <w:t xml:space="preserve">.10. Подрядчик заверяет Заказчика в том, что будет активно взаимодействовать с представителями Заказчика и контролирующих органов по всем вопросам, связанным с правомерностью уплаты НДС и налога на прибыль в бюджет.  </w:t>
      </w:r>
    </w:p>
    <w:p w14:paraId="3719F73E" w14:textId="746B895D" w:rsidR="00DE59D8" w:rsidRPr="00DE59D8" w:rsidRDefault="00DE59D8" w:rsidP="00DE59D8">
      <w:pPr>
        <w:spacing w:before="0"/>
        <w:ind w:firstLine="709"/>
        <w:jc w:val="both"/>
        <w:rPr>
          <w:rFonts w:ascii="Verdana" w:eastAsia="Verdana" w:hAnsi="Verdana"/>
          <w:sz w:val="20"/>
          <w:szCs w:val="20"/>
          <w:lang w:eastAsia="ru-RU"/>
        </w:rPr>
      </w:pPr>
      <w:r w:rsidRPr="00DE59D8">
        <w:rPr>
          <w:rFonts w:ascii="Verdana" w:hAnsi="Verdana"/>
          <w:sz w:val="20"/>
          <w:szCs w:val="20"/>
          <w:lang w:eastAsia="ru-RU"/>
        </w:rPr>
        <w:t>1</w:t>
      </w:r>
      <w:r>
        <w:rPr>
          <w:rFonts w:ascii="Verdana" w:hAnsi="Verdana"/>
          <w:sz w:val="20"/>
          <w:szCs w:val="20"/>
          <w:lang w:eastAsia="ru-RU"/>
        </w:rPr>
        <w:t>3</w:t>
      </w:r>
      <w:r w:rsidRPr="00DE59D8">
        <w:rPr>
          <w:rFonts w:ascii="Verdana" w:hAnsi="Verdana"/>
          <w:sz w:val="20"/>
          <w:szCs w:val="20"/>
          <w:lang w:eastAsia="ru-RU"/>
        </w:rPr>
        <w:t xml:space="preserve">.11. </w:t>
      </w:r>
      <w:r w:rsidRPr="00DE59D8">
        <w:rPr>
          <w:rFonts w:ascii="Verdana" w:eastAsia="Verdana" w:hAnsi="Verdana"/>
          <w:sz w:val="20"/>
          <w:szCs w:val="20"/>
          <w:lang w:eastAsia="ru-RU"/>
        </w:rPr>
        <w:t xml:space="preserve">Подрядчик гарантирует, что имеет все необходимые для </w:t>
      </w:r>
      <w:r w:rsidR="00EF75E6">
        <w:rPr>
          <w:rFonts w:ascii="Verdana" w:eastAsia="Verdana" w:hAnsi="Verdana"/>
          <w:sz w:val="20"/>
          <w:szCs w:val="20"/>
          <w:lang w:eastAsia="ru-RU"/>
        </w:rPr>
        <w:t>выполнения работ</w:t>
      </w:r>
      <w:r w:rsidRPr="00DE59D8">
        <w:rPr>
          <w:rFonts w:ascii="Verdana" w:eastAsia="Verdana" w:hAnsi="Verdana"/>
          <w:sz w:val="20"/>
          <w:szCs w:val="20"/>
          <w:lang w:eastAsia="ru-RU"/>
        </w:rPr>
        <w:t xml:space="preserve"> по Договору лицензии, свидетельства, разрешения, допуски, копии которых обязуются предоставить по запросу Заказчика. </w:t>
      </w:r>
    </w:p>
    <w:p w14:paraId="7A2EC7C2" w14:textId="7203E631" w:rsidR="00DE59D8" w:rsidRPr="00DE59D8" w:rsidRDefault="00DE59D8" w:rsidP="00DE59D8">
      <w:pPr>
        <w:spacing w:before="0"/>
        <w:ind w:firstLine="709"/>
        <w:jc w:val="both"/>
        <w:rPr>
          <w:rFonts w:ascii="Verdana" w:hAnsi="Verdana"/>
          <w:sz w:val="20"/>
          <w:szCs w:val="20"/>
          <w:lang w:eastAsia="ru-RU"/>
        </w:rPr>
      </w:pPr>
      <w:r w:rsidRPr="00DE59D8">
        <w:rPr>
          <w:rFonts w:ascii="Verdana" w:eastAsia="Verdana" w:hAnsi="Verdana"/>
          <w:sz w:val="20"/>
          <w:szCs w:val="20"/>
          <w:lang w:eastAsia="ru-RU"/>
        </w:rPr>
        <w:t>1</w:t>
      </w:r>
      <w:r>
        <w:rPr>
          <w:rFonts w:ascii="Verdana" w:eastAsia="Verdana" w:hAnsi="Verdana"/>
          <w:sz w:val="20"/>
          <w:szCs w:val="20"/>
          <w:lang w:eastAsia="ru-RU"/>
        </w:rPr>
        <w:t>3</w:t>
      </w:r>
      <w:r w:rsidRPr="00DE59D8">
        <w:rPr>
          <w:rFonts w:ascii="Verdana" w:eastAsia="Verdana" w:hAnsi="Verdana"/>
          <w:sz w:val="20"/>
          <w:szCs w:val="20"/>
          <w:lang w:eastAsia="ru-RU"/>
        </w:rPr>
        <w:t xml:space="preserve">.12. </w:t>
      </w:r>
      <w:r w:rsidRPr="00DE59D8">
        <w:rPr>
          <w:rFonts w:ascii="Verdana" w:hAnsi="Verdana"/>
          <w:sz w:val="20"/>
          <w:szCs w:val="20"/>
          <w:lang w:eastAsia="ru-RU"/>
        </w:rPr>
        <w:t xml:space="preserve">Подрядчик обязуется предпринять все необходимые действия для соблюдения гарантий, данных настоящим разделом Договора, в течение всего срока действия Договора, если отдельными пунктами настоящего раздела не установлен более длительный срок. </w:t>
      </w:r>
    </w:p>
    <w:p w14:paraId="56E81692" w14:textId="77777777" w:rsidR="004F128E" w:rsidRPr="00DB26C8" w:rsidRDefault="004F128E" w:rsidP="004F128E">
      <w:pPr>
        <w:spacing w:before="0"/>
        <w:jc w:val="center"/>
        <w:rPr>
          <w:rFonts w:ascii="Verdana" w:hAnsi="Verdana"/>
          <w:b/>
          <w:sz w:val="20"/>
          <w:szCs w:val="20"/>
          <w:lang w:eastAsia="ru-RU"/>
        </w:rPr>
      </w:pPr>
      <w:r w:rsidRPr="00DB26C8">
        <w:rPr>
          <w:rFonts w:ascii="Verdana" w:hAnsi="Verdana"/>
          <w:b/>
          <w:sz w:val="20"/>
          <w:szCs w:val="20"/>
          <w:lang w:eastAsia="ru-RU"/>
        </w:rPr>
        <w:t xml:space="preserve"> </w:t>
      </w:r>
    </w:p>
    <w:p w14:paraId="0650B2B0" w14:textId="1FC218E9" w:rsidR="00697892" w:rsidRPr="00DB26C8" w:rsidRDefault="00C430F8" w:rsidP="00524960">
      <w:pPr>
        <w:spacing w:before="0"/>
        <w:jc w:val="center"/>
        <w:rPr>
          <w:rFonts w:ascii="Verdana" w:hAnsi="Verdana"/>
          <w:b/>
          <w:sz w:val="20"/>
          <w:szCs w:val="20"/>
          <w:lang w:eastAsia="ru-RU"/>
        </w:rPr>
      </w:pPr>
      <w:r>
        <w:rPr>
          <w:rFonts w:ascii="Verdana" w:hAnsi="Verdana"/>
          <w:b/>
          <w:sz w:val="20"/>
          <w:szCs w:val="20"/>
          <w:lang w:eastAsia="ru-RU"/>
        </w:rPr>
        <w:t>1</w:t>
      </w:r>
      <w:r w:rsidR="004F128E">
        <w:rPr>
          <w:rFonts w:ascii="Verdana" w:hAnsi="Verdana"/>
          <w:b/>
          <w:sz w:val="20"/>
          <w:szCs w:val="20"/>
          <w:lang w:eastAsia="ru-RU"/>
        </w:rPr>
        <w:t>4</w:t>
      </w:r>
      <w:r>
        <w:rPr>
          <w:rFonts w:ascii="Verdana" w:hAnsi="Verdana"/>
          <w:b/>
          <w:sz w:val="20"/>
          <w:szCs w:val="20"/>
          <w:lang w:eastAsia="ru-RU"/>
        </w:rPr>
        <w:t xml:space="preserve">. </w:t>
      </w:r>
      <w:r w:rsidR="00697892" w:rsidRPr="00DB26C8">
        <w:rPr>
          <w:rFonts w:ascii="Verdana" w:hAnsi="Verdana"/>
          <w:b/>
          <w:sz w:val="20"/>
          <w:szCs w:val="20"/>
          <w:lang w:eastAsia="ru-RU"/>
        </w:rPr>
        <w:t>Прочие условия</w:t>
      </w:r>
    </w:p>
    <w:p w14:paraId="0650B2B1" w14:textId="299B82F3" w:rsidR="00697892" w:rsidRPr="00DB26C8" w:rsidRDefault="005D4D82"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 xml:space="preserve">.1. Договор вступает в силу с </w:t>
      </w:r>
      <w:r w:rsidR="0062416B">
        <w:rPr>
          <w:rFonts w:ascii="Verdana" w:hAnsi="Verdana"/>
          <w:bCs/>
          <w:sz w:val="20"/>
          <w:lang w:eastAsia="ru-RU"/>
        </w:rPr>
        <w:t>«</w:t>
      </w:r>
      <w:r w:rsidR="00D311AB">
        <w:rPr>
          <w:rFonts w:ascii="Verdana" w:hAnsi="Verdana"/>
          <w:bCs/>
          <w:sz w:val="20"/>
          <w:lang w:eastAsia="ru-RU"/>
        </w:rPr>
        <w:t>__</w:t>
      </w:r>
      <w:r w:rsidR="0062416B">
        <w:rPr>
          <w:rFonts w:ascii="Verdana" w:hAnsi="Verdana"/>
          <w:bCs/>
          <w:sz w:val="20"/>
          <w:lang w:eastAsia="ru-RU"/>
        </w:rPr>
        <w:t>»</w:t>
      </w:r>
      <w:r w:rsidR="00640DCF">
        <w:rPr>
          <w:rFonts w:ascii="Verdana" w:hAnsi="Verdana"/>
          <w:bCs/>
          <w:sz w:val="20"/>
          <w:lang w:eastAsia="ru-RU"/>
        </w:rPr>
        <w:t xml:space="preserve"> </w:t>
      </w:r>
      <w:r w:rsidR="00D311AB">
        <w:rPr>
          <w:rFonts w:ascii="Verdana" w:hAnsi="Verdana"/>
          <w:bCs/>
          <w:sz w:val="20"/>
          <w:lang w:eastAsia="ru-RU"/>
        </w:rPr>
        <w:t>_______</w:t>
      </w:r>
      <w:r w:rsidR="00640DCF">
        <w:rPr>
          <w:rFonts w:ascii="Verdana" w:hAnsi="Verdana"/>
          <w:bCs/>
          <w:sz w:val="20"/>
          <w:lang w:eastAsia="ru-RU"/>
        </w:rPr>
        <w:t xml:space="preserve"> </w:t>
      </w:r>
      <w:r w:rsidR="0062416B">
        <w:rPr>
          <w:rFonts w:ascii="Verdana" w:hAnsi="Verdana"/>
          <w:bCs/>
          <w:sz w:val="20"/>
          <w:lang w:eastAsia="ru-RU"/>
        </w:rPr>
        <w:t>20</w:t>
      </w:r>
      <w:r w:rsidR="00640DCF">
        <w:rPr>
          <w:rFonts w:ascii="Verdana" w:hAnsi="Verdana"/>
          <w:bCs/>
          <w:sz w:val="20"/>
          <w:lang w:eastAsia="ru-RU"/>
        </w:rPr>
        <w:t>2</w:t>
      </w:r>
      <w:r w:rsidR="00D311AB">
        <w:rPr>
          <w:rFonts w:ascii="Verdana" w:hAnsi="Verdana"/>
          <w:bCs/>
          <w:sz w:val="20"/>
          <w:lang w:eastAsia="ru-RU"/>
        </w:rPr>
        <w:t>5</w:t>
      </w:r>
      <w:r w:rsidR="00697892" w:rsidRPr="00DB26C8">
        <w:rPr>
          <w:rFonts w:ascii="Verdana" w:hAnsi="Verdana"/>
          <w:bCs/>
          <w:sz w:val="20"/>
          <w:lang w:eastAsia="ru-RU"/>
        </w:rPr>
        <w:t xml:space="preserve"> года и </w:t>
      </w:r>
      <w:r w:rsidR="00697892" w:rsidRPr="00DB26C8">
        <w:rPr>
          <w:rFonts w:ascii="Verdana" w:hAnsi="Verdana"/>
          <w:sz w:val="20"/>
          <w:szCs w:val="20"/>
          <w:lang w:eastAsia="ru-RU"/>
        </w:rPr>
        <w:t>действует до «</w:t>
      </w:r>
      <w:r w:rsidR="00D311AB">
        <w:rPr>
          <w:rFonts w:ascii="Verdana" w:hAnsi="Verdana"/>
          <w:sz w:val="20"/>
          <w:szCs w:val="20"/>
          <w:lang w:eastAsia="ru-RU"/>
        </w:rPr>
        <w:t>__</w:t>
      </w:r>
      <w:r w:rsidR="00640DCF">
        <w:rPr>
          <w:rFonts w:ascii="Verdana" w:hAnsi="Verdana"/>
          <w:sz w:val="20"/>
          <w:szCs w:val="20"/>
          <w:lang w:eastAsia="ru-RU"/>
        </w:rPr>
        <w:t xml:space="preserve">» </w:t>
      </w:r>
      <w:r w:rsidR="00D311AB">
        <w:rPr>
          <w:rFonts w:ascii="Verdana" w:hAnsi="Verdana"/>
          <w:sz w:val="20"/>
          <w:szCs w:val="20"/>
          <w:lang w:eastAsia="ru-RU"/>
        </w:rPr>
        <w:t>_______</w:t>
      </w:r>
      <w:r w:rsidR="00640DCF" w:rsidRPr="00DB26C8">
        <w:rPr>
          <w:rFonts w:ascii="Verdana" w:hAnsi="Verdana"/>
          <w:sz w:val="20"/>
          <w:szCs w:val="20"/>
          <w:lang w:eastAsia="ru-RU"/>
        </w:rPr>
        <w:t xml:space="preserve"> </w:t>
      </w:r>
      <w:r w:rsidR="00697892" w:rsidRPr="00DB26C8">
        <w:rPr>
          <w:rFonts w:ascii="Verdana" w:hAnsi="Verdana"/>
          <w:sz w:val="20"/>
          <w:szCs w:val="20"/>
          <w:lang w:eastAsia="ru-RU"/>
        </w:rPr>
        <w:t>20</w:t>
      </w:r>
      <w:r w:rsidR="00640DCF">
        <w:rPr>
          <w:rFonts w:ascii="Verdana" w:hAnsi="Verdana"/>
          <w:sz w:val="20"/>
          <w:szCs w:val="20"/>
          <w:lang w:eastAsia="ru-RU"/>
        </w:rPr>
        <w:t>2</w:t>
      </w:r>
      <w:r w:rsidR="00EF75E6">
        <w:rPr>
          <w:rFonts w:ascii="Verdana" w:hAnsi="Verdana"/>
          <w:sz w:val="20"/>
          <w:szCs w:val="20"/>
          <w:lang w:eastAsia="ru-RU"/>
        </w:rPr>
        <w:t>5</w:t>
      </w:r>
      <w:r w:rsidR="00697892" w:rsidRPr="00DB26C8">
        <w:rPr>
          <w:rFonts w:ascii="Verdana" w:hAnsi="Verdana"/>
          <w:sz w:val="20"/>
          <w:szCs w:val="20"/>
          <w:lang w:eastAsia="ru-RU"/>
        </w:rPr>
        <w:t xml:space="preserve"> года, но в любом случае до полного исполнения Сторонами своих обязательств.</w:t>
      </w:r>
    </w:p>
    <w:p w14:paraId="0650B2B2" w14:textId="1041943C" w:rsidR="00697892" w:rsidRPr="00DB26C8" w:rsidRDefault="005D4D82"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.2. Риск случайной гибели или случайного повреждения выполненного результата работ несет Подрядчик до момента приемки выполненных работ Заказчиком.</w:t>
      </w:r>
    </w:p>
    <w:p w14:paraId="0650B2B3" w14:textId="4B0BBEE2" w:rsidR="00697892" w:rsidRPr="00DB26C8" w:rsidRDefault="004F202C"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.3. Подрядчик не имеет права продать или передать проектно-сметную и техническую документацию на выполнение работ по Договору никаким третьим лицам без письменного разрешения Заказчика.</w:t>
      </w:r>
    </w:p>
    <w:p w14:paraId="0650B2B4" w14:textId="5A47398F" w:rsidR="00697892" w:rsidRPr="00DB26C8" w:rsidRDefault="00697892" w:rsidP="00524960">
      <w:pPr>
        <w:spacing w:before="0"/>
        <w:jc w:val="both"/>
        <w:rPr>
          <w:rFonts w:ascii="Verdana" w:hAnsi="Verdana"/>
          <w:sz w:val="20"/>
          <w:szCs w:val="20"/>
          <w:lang w:eastAsia="ru-RU"/>
        </w:rPr>
      </w:pPr>
      <w:r w:rsidRPr="00DB26C8">
        <w:rPr>
          <w:rFonts w:ascii="Verdana" w:hAnsi="Verdana" w:cs="Arial"/>
          <w:sz w:val="20"/>
          <w:szCs w:val="20"/>
          <w:lang w:eastAsia="ru-RU"/>
        </w:rPr>
        <w:tab/>
      </w:r>
      <w:r w:rsidR="004F128E">
        <w:rPr>
          <w:rFonts w:ascii="Verdana" w:hAnsi="Verdana"/>
          <w:sz w:val="20"/>
          <w:szCs w:val="20"/>
          <w:lang w:eastAsia="ru-RU"/>
        </w:rPr>
        <w:t>14</w:t>
      </w:r>
      <w:r w:rsidRPr="00DB26C8">
        <w:rPr>
          <w:rFonts w:ascii="Verdana" w:hAnsi="Verdana"/>
          <w:sz w:val="20"/>
          <w:szCs w:val="20"/>
          <w:lang w:eastAsia="ru-RU"/>
        </w:rPr>
        <w:t>.4. Ущерб, нанесенный в результате выполнения работ третьему лицу по вине Подрядчика, компенсируется Подрядчиком, а по вине Заказчика - Заказчиком.</w:t>
      </w:r>
    </w:p>
    <w:p w14:paraId="0650B2B5" w14:textId="549945D3" w:rsidR="00697892" w:rsidRPr="00DB26C8" w:rsidRDefault="004F128E" w:rsidP="00D2558B">
      <w:pPr>
        <w:spacing w:before="0"/>
        <w:jc w:val="both"/>
        <w:rPr>
          <w:rFonts w:ascii="Verdana" w:hAnsi="Verdana"/>
          <w:sz w:val="20"/>
          <w:szCs w:val="20"/>
          <w:lang w:eastAsia="ru-RU"/>
        </w:rPr>
      </w:pPr>
      <w:r>
        <w:rPr>
          <w:rFonts w:ascii="Verdana" w:hAnsi="Verdana"/>
          <w:sz w:val="20"/>
          <w:szCs w:val="20"/>
          <w:lang w:eastAsia="ru-RU"/>
        </w:rPr>
        <w:tab/>
        <w:t>14</w:t>
      </w:r>
      <w:r w:rsidR="00697892" w:rsidRPr="00DB26C8">
        <w:rPr>
          <w:rFonts w:ascii="Verdana" w:hAnsi="Verdana"/>
          <w:sz w:val="20"/>
          <w:szCs w:val="20"/>
          <w:lang w:eastAsia="ru-RU"/>
        </w:rPr>
        <w:t xml:space="preserve">.5. Для перехода к другому лицу от Подрядчика прав кредитора по </w:t>
      </w:r>
      <w:r w:rsidR="005C604F">
        <w:rPr>
          <w:rFonts w:ascii="Verdana" w:hAnsi="Verdana"/>
          <w:sz w:val="20"/>
          <w:szCs w:val="20"/>
          <w:lang w:eastAsia="ru-RU"/>
        </w:rPr>
        <w:t>Д</w:t>
      </w:r>
      <w:r w:rsidR="00697892" w:rsidRPr="00DB26C8">
        <w:rPr>
          <w:rFonts w:ascii="Verdana" w:hAnsi="Verdana"/>
          <w:sz w:val="20"/>
          <w:szCs w:val="20"/>
          <w:lang w:eastAsia="ru-RU"/>
        </w:rPr>
        <w:t>оговору требуется письменное согласие Заказчика.</w:t>
      </w:r>
      <w:r w:rsidR="00032735" w:rsidRPr="00DB26C8">
        <w:rPr>
          <w:rFonts w:ascii="Verdana" w:hAnsi="Verdana"/>
          <w:sz w:val="20"/>
          <w:szCs w:val="20"/>
          <w:lang w:eastAsia="ru-RU"/>
        </w:rPr>
        <w:t xml:space="preserve"> </w:t>
      </w:r>
    </w:p>
    <w:p w14:paraId="0650B2B6" w14:textId="3F141E91" w:rsidR="00D2558B" w:rsidRPr="00DB26C8" w:rsidRDefault="004F128E" w:rsidP="00D2558B">
      <w:pPr>
        <w:spacing w:before="0"/>
        <w:ind w:firstLine="708"/>
        <w:jc w:val="both"/>
        <w:rPr>
          <w:rFonts w:ascii="Verdana" w:hAnsi="Verdana"/>
          <w:sz w:val="20"/>
          <w:szCs w:val="20"/>
        </w:rPr>
      </w:pPr>
      <w:r>
        <w:rPr>
          <w:rFonts w:ascii="Verdana" w:hAnsi="Verdana"/>
          <w:sz w:val="20"/>
          <w:szCs w:val="20"/>
        </w:rPr>
        <w:t>14</w:t>
      </w:r>
      <w:r w:rsidR="00D2558B" w:rsidRPr="00DB26C8">
        <w:rPr>
          <w:rFonts w:ascii="Verdana" w:hAnsi="Verdana"/>
          <w:sz w:val="20"/>
          <w:szCs w:val="20"/>
        </w:rPr>
        <w:t>.6. Подрядчик принимает Соглашение по охране труда</w:t>
      </w:r>
      <w:r w:rsidR="001621AF">
        <w:rPr>
          <w:rFonts w:ascii="Verdana" w:hAnsi="Verdana"/>
          <w:sz w:val="20"/>
          <w:szCs w:val="20"/>
        </w:rPr>
        <w:t>, пожарной, промышленной</w:t>
      </w:r>
      <w:r w:rsidR="00D2558B" w:rsidRPr="00DB26C8">
        <w:rPr>
          <w:rFonts w:ascii="Verdana" w:hAnsi="Verdana"/>
          <w:sz w:val="20"/>
          <w:szCs w:val="20"/>
        </w:rPr>
        <w:t xml:space="preserve"> и экологической безопасности, которое является неотъемлемой частью Договора (Приложение </w:t>
      </w:r>
      <w:r w:rsidR="005C604F">
        <w:rPr>
          <w:rFonts w:ascii="Verdana" w:hAnsi="Verdana"/>
          <w:sz w:val="20"/>
          <w:szCs w:val="20"/>
        </w:rPr>
        <w:t>№</w:t>
      </w:r>
      <w:r w:rsidR="00D2558B" w:rsidRPr="00DB26C8">
        <w:rPr>
          <w:rFonts w:ascii="Verdana" w:hAnsi="Verdana"/>
          <w:sz w:val="20"/>
          <w:szCs w:val="20"/>
        </w:rPr>
        <w:t xml:space="preserve"> </w:t>
      </w:r>
      <w:r w:rsidR="009012DE">
        <w:rPr>
          <w:rFonts w:ascii="Verdana" w:hAnsi="Verdana"/>
          <w:sz w:val="20"/>
          <w:szCs w:val="20"/>
        </w:rPr>
        <w:t>3</w:t>
      </w:r>
      <w:r w:rsidR="00D2558B" w:rsidRPr="00DB26C8">
        <w:rPr>
          <w:rFonts w:ascii="Verdana" w:hAnsi="Verdana"/>
          <w:sz w:val="20"/>
          <w:szCs w:val="20"/>
        </w:rPr>
        <w:t xml:space="preserve">). </w:t>
      </w:r>
    </w:p>
    <w:p w14:paraId="0650B2B7" w14:textId="24F11B65" w:rsidR="00D2558B" w:rsidRPr="00DB26C8" w:rsidRDefault="00D2558B" w:rsidP="00D2558B">
      <w:pPr>
        <w:spacing w:before="0"/>
        <w:ind w:firstLine="708"/>
        <w:jc w:val="both"/>
        <w:rPr>
          <w:rFonts w:ascii="Verdana" w:hAnsi="Verdana"/>
          <w:sz w:val="20"/>
          <w:szCs w:val="20"/>
          <w:lang w:eastAsia="ru-RU"/>
        </w:rPr>
      </w:pPr>
      <w:r w:rsidRPr="00DB26C8">
        <w:rPr>
          <w:rFonts w:ascii="Verdana" w:hAnsi="Verdana"/>
          <w:sz w:val="20"/>
          <w:szCs w:val="20"/>
        </w:rPr>
        <w:t>Стороны обязуются выполнять требования, указанные в Соглашении по</w:t>
      </w:r>
      <w:r w:rsidRPr="00DB26C8">
        <w:rPr>
          <w:rFonts w:ascii="Verdana" w:hAnsi="Verdana"/>
          <w:sz w:val="20"/>
          <w:szCs w:val="20"/>
          <w:lang w:eastAsia="ru-RU"/>
        </w:rPr>
        <w:t xml:space="preserve"> охране труда</w:t>
      </w:r>
      <w:r w:rsidR="001621AF">
        <w:rPr>
          <w:rFonts w:ascii="Verdana" w:hAnsi="Verdana"/>
          <w:sz w:val="20"/>
          <w:szCs w:val="20"/>
          <w:lang w:eastAsia="ru-RU"/>
        </w:rPr>
        <w:t>, пожарной, промышленной</w:t>
      </w:r>
      <w:r w:rsidRPr="00DB26C8">
        <w:rPr>
          <w:rFonts w:ascii="Verdana" w:hAnsi="Verdana"/>
          <w:sz w:val="20"/>
          <w:szCs w:val="20"/>
          <w:lang w:eastAsia="ru-RU"/>
        </w:rPr>
        <w:t xml:space="preserve"> и экологической безопасности (Приложение </w:t>
      </w:r>
      <w:r w:rsidR="005C604F">
        <w:rPr>
          <w:rFonts w:ascii="Verdana" w:hAnsi="Verdana"/>
          <w:sz w:val="20"/>
          <w:szCs w:val="20"/>
          <w:lang w:eastAsia="ru-RU"/>
        </w:rPr>
        <w:t xml:space="preserve">№ </w:t>
      </w:r>
      <w:r w:rsidR="009012DE">
        <w:rPr>
          <w:rFonts w:ascii="Verdana" w:hAnsi="Verdana"/>
          <w:sz w:val="20"/>
          <w:szCs w:val="20"/>
          <w:lang w:eastAsia="ru-RU"/>
        </w:rPr>
        <w:t>3</w:t>
      </w:r>
      <w:r w:rsidR="005C604F">
        <w:rPr>
          <w:rFonts w:ascii="Verdana" w:hAnsi="Verdana"/>
          <w:sz w:val="20"/>
          <w:szCs w:val="20"/>
          <w:lang w:eastAsia="ru-RU"/>
        </w:rPr>
        <w:t>)</w:t>
      </w:r>
      <w:r w:rsidRPr="00DB26C8">
        <w:rPr>
          <w:rFonts w:ascii="Verdana" w:hAnsi="Verdana"/>
          <w:sz w:val="20"/>
          <w:szCs w:val="20"/>
          <w:lang w:eastAsia="ru-RU"/>
        </w:rPr>
        <w:t xml:space="preserve"> </w:t>
      </w:r>
      <w:r w:rsidRPr="00DB26C8">
        <w:rPr>
          <w:rFonts w:ascii="Verdana" w:hAnsi="Verdana"/>
          <w:sz w:val="20"/>
          <w:szCs w:val="20"/>
        </w:rPr>
        <w:t>в течение всего периода действия Договора.</w:t>
      </w:r>
      <w:r w:rsidRPr="00DB26C8">
        <w:rPr>
          <w:rFonts w:ascii="Verdana" w:hAnsi="Verdana"/>
          <w:sz w:val="20"/>
          <w:szCs w:val="20"/>
          <w:lang w:eastAsia="ru-RU"/>
        </w:rPr>
        <w:t xml:space="preserve">   </w:t>
      </w:r>
    </w:p>
    <w:p w14:paraId="0650B2B8" w14:textId="1C5A3F06" w:rsidR="00697892" w:rsidRPr="00DB26C8" w:rsidRDefault="004F128E" w:rsidP="00D2558B">
      <w:pPr>
        <w:spacing w:before="0"/>
        <w:jc w:val="both"/>
        <w:rPr>
          <w:rFonts w:ascii="Verdana" w:hAnsi="Verdana"/>
          <w:sz w:val="20"/>
          <w:szCs w:val="20"/>
          <w:lang w:eastAsia="ru-RU"/>
        </w:rPr>
      </w:pPr>
      <w:r>
        <w:rPr>
          <w:rFonts w:ascii="Verdana" w:hAnsi="Verdana"/>
          <w:sz w:val="20"/>
          <w:szCs w:val="20"/>
          <w:lang w:eastAsia="ru-RU"/>
        </w:rPr>
        <w:tab/>
        <w:t>14</w:t>
      </w:r>
      <w:r w:rsidR="00697892" w:rsidRPr="00DB26C8">
        <w:rPr>
          <w:rFonts w:ascii="Verdana" w:hAnsi="Verdana"/>
          <w:sz w:val="20"/>
          <w:szCs w:val="20"/>
          <w:lang w:eastAsia="ru-RU"/>
        </w:rPr>
        <w:t>.</w:t>
      </w:r>
      <w:r w:rsidR="00D54C38" w:rsidRPr="00DB26C8">
        <w:rPr>
          <w:rFonts w:ascii="Verdana" w:hAnsi="Verdana"/>
          <w:sz w:val="20"/>
          <w:szCs w:val="20"/>
          <w:lang w:eastAsia="ru-RU"/>
        </w:rPr>
        <w:t>7</w:t>
      </w:r>
      <w:r w:rsidR="00697892" w:rsidRPr="00DB26C8">
        <w:rPr>
          <w:rFonts w:ascii="Verdana" w:hAnsi="Verdana"/>
          <w:sz w:val="20"/>
          <w:szCs w:val="20"/>
          <w:lang w:eastAsia="ru-RU"/>
        </w:rPr>
        <w:t>. Во всем о</w:t>
      </w:r>
      <w:r w:rsidR="005C604F">
        <w:rPr>
          <w:rFonts w:ascii="Verdana" w:hAnsi="Verdana"/>
          <w:sz w:val="20"/>
          <w:szCs w:val="20"/>
          <w:lang w:eastAsia="ru-RU"/>
        </w:rPr>
        <w:t xml:space="preserve">стальном, что не предусмотрено </w:t>
      </w:r>
      <w:r w:rsidR="00697892" w:rsidRPr="00DB26C8">
        <w:rPr>
          <w:rFonts w:ascii="Verdana" w:hAnsi="Verdana"/>
          <w:sz w:val="20"/>
          <w:szCs w:val="20"/>
          <w:lang w:eastAsia="ru-RU"/>
        </w:rPr>
        <w:t xml:space="preserve">Договором, Стороны руководствуются действующим законодательством Российской Федерации. </w:t>
      </w:r>
    </w:p>
    <w:p w14:paraId="0650B2B9" w14:textId="659645D4" w:rsidR="00697892" w:rsidRPr="00DB26C8" w:rsidRDefault="004F128E" w:rsidP="00524960">
      <w:pPr>
        <w:spacing w:before="0"/>
        <w:ind w:firstLine="708"/>
        <w:jc w:val="both"/>
        <w:rPr>
          <w:rFonts w:ascii="Verdana" w:hAnsi="Verdana"/>
          <w:sz w:val="20"/>
          <w:szCs w:val="20"/>
          <w:lang w:eastAsia="ru-RU"/>
        </w:rPr>
      </w:pPr>
      <w:r>
        <w:rPr>
          <w:rFonts w:ascii="Verdana" w:hAnsi="Verdana"/>
          <w:sz w:val="20"/>
          <w:szCs w:val="20"/>
          <w:lang w:eastAsia="ru-RU"/>
        </w:rPr>
        <w:t>14</w:t>
      </w:r>
      <w:r w:rsidR="00697892" w:rsidRPr="00DB26C8">
        <w:rPr>
          <w:rFonts w:ascii="Verdana" w:hAnsi="Verdana"/>
          <w:sz w:val="20"/>
          <w:szCs w:val="20"/>
          <w:lang w:eastAsia="ru-RU"/>
        </w:rPr>
        <w:t>.</w:t>
      </w:r>
      <w:r w:rsidR="00D54C38" w:rsidRPr="00DB26C8">
        <w:rPr>
          <w:rFonts w:ascii="Verdana" w:hAnsi="Verdana"/>
          <w:sz w:val="20"/>
          <w:szCs w:val="20"/>
          <w:lang w:eastAsia="ru-RU"/>
        </w:rPr>
        <w:t>8</w:t>
      </w:r>
      <w:r w:rsidR="00697892" w:rsidRPr="00DB26C8">
        <w:rPr>
          <w:rFonts w:ascii="Verdana" w:hAnsi="Verdana"/>
          <w:sz w:val="20"/>
          <w:szCs w:val="20"/>
          <w:lang w:eastAsia="ru-RU"/>
        </w:rPr>
        <w:t xml:space="preserve">. </w:t>
      </w:r>
      <w:r w:rsidR="005C604F">
        <w:rPr>
          <w:rFonts w:ascii="Verdana" w:hAnsi="Verdana"/>
          <w:sz w:val="20"/>
          <w:szCs w:val="20"/>
          <w:lang w:eastAsia="ru-RU"/>
        </w:rPr>
        <w:t>Д</w:t>
      </w:r>
      <w:r w:rsidR="00697892" w:rsidRPr="00DB26C8">
        <w:rPr>
          <w:rFonts w:ascii="Verdana" w:hAnsi="Verdana"/>
          <w:sz w:val="20"/>
          <w:szCs w:val="20"/>
          <w:lang w:eastAsia="ru-RU"/>
        </w:rPr>
        <w:t>оговор составлен в 2-х экземплярах, имеющих одинаковую силу, по одному для каждой Стороны.</w:t>
      </w:r>
    </w:p>
    <w:p w14:paraId="0650B2BA" w14:textId="442E51AB" w:rsidR="00697892" w:rsidRPr="00DB26C8" w:rsidRDefault="004F128E" w:rsidP="00524960">
      <w:pPr>
        <w:spacing w:before="0"/>
        <w:ind w:firstLine="708"/>
        <w:jc w:val="both"/>
        <w:rPr>
          <w:rFonts w:ascii="Verdana" w:hAnsi="Verdana"/>
          <w:sz w:val="20"/>
          <w:szCs w:val="20"/>
          <w:lang w:eastAsia="ru-RU"/>
        </w:rPr>
      </w:pPr>
      <w:r>
        <w:rPr>
          <w:rFonts w:ascii="Verdana" w:hAnsi="Verdana"/>
          <w:sz w:val="20"/>
          <w:szCs w:val="20"/>
          <w:lang w:eastAsia="ru-RU"/>
        </w:rPr>
        <w:t>14</w:t>
      </w:r>
      <w:r w:rsidR="00697892" w:rsidRPr="00DB26C8">
        <w:rPr>
          <w:rFonts w:ascii="Verdana" w:hAnsi="Verdana"/>
          <w:sz w:val="20"/>
          <w:szCs w:val="20"/>
          <w:lang w:eastAsia="ru-RU"/>
        </w:rPr>
        <w:t>.</w:t>
      </w:r>
      <w:r w:rsidR="00D54C38" w:rsidRPr="00DB26C8">
        <w:rPr>
          <w:rFonts w:ascii="Verdana" w:hAnsi="Verdana"/>
          <w:sz w:val="20"/>
          <w:szCs w:val="20"/>
          <w:lang w:eastAsia="ru-RU"/>
        </w:rPr>
        <w:t>9</w:t>
      </w:r>
      <w:r w:rsidR="00697892" w:rsidRPr="00DB26C8">
        <w:rPr>
          <w:rFonts w:ascii="Verdana" w:hAnsi="Verdana"/>
          <w:sz w:val="20"/>
          <w:szCs w:val="20"/>
          <w:lang w:eastAsia="ru-RU"/>
        </w:rPr>
        <w:t>. Неотъемлемой частью Договора являются:</w:t>
      </w:r>
    </w:p>
    <w:p w14:paraId="4A5F7FC8" w14:textId="77777777" w:rsidR="009012DE" w:rsidRPr="009012DE" w:rsidRDefault="009012DE" w:rsidP="009012DE">
      <w:pPr>
        <w:spacing w:before="0"/>
        <w:jc w:val="both"/>
        <w:rPr>
          <w:rFonts w:ascii="Verdana" w:hAnsi="Verdana"/>
          <w:sz w:val="20"/>
          <w:szCs w:val="20"/>
          <w:lang w:eastAsia="ru-RU"/>
        </w:rPr>
      </w:pPr>
      <w:r w:rsidRPr="009012DE">
        <w:rPr>
          <w:rFonts w:ascii="Verdana" w:hAnsi="Verdana"/>
          <w:b/>
          <w:sz w:val="20"/>
          <w:szCs w:val="20"/>
          <w:u w:val="single"/>
          <w:lang w:eastAsia="ru-RU"/>
        </w:rPr>
        <w:t>Приложения к договору</w:t>
      </w:r>
      <w:r w:rsidRPr="009012DE">
        <w:rPr>
          <w:rFonts w:ascii="Verdana" w:hAnsi="Verdana"/>
          <w:sz w:val="20"/>
          <w:szCs w:val="20"/>
          <w:u w:val="single"/>
          <w:lang w:eastAsia="ru-RU"/>
        </w:rPr>
        <w:t>:</w:t>
      </w:r>
      <w:r w:rsidRPr="009012DE">
        <w:rPr>
          <w:rFonts w:ascii="Verdana" w:hAnsi="Verdana"/>
          <w:sz w:val="20"/>
          <w:szCs w:val="20"/>
          <w:lang w:eastAsia="ru-RU"/>
        </w:rPr>
        <w:t xml:space="preserve"> </w:t>
      </w:r>
    </w:p>
    <w:p w14:paraId="4CB60049" w14:textId="50DBEE16" w:rsidR="009012DE" w:rsidRPr="009012DE" w:rsidRDefault="009012DE" w:rsidP="009012DE">
      <w:pPr>
        <w:spacing w:before="0"/>
        <w:jc w:val="both"/>
        <w:rPr>
          <w:rFonts w:ascii="Verdana" w:hAnsi="Verdana"/>
          <w:sz w:val="20"/>
          <w:szCs w:val="20"/>
          <w:lang w:eastAsia="ru-RU"/>
        </w:rPr>
      </w:pPr>
      <w:r w:rsidRPr="009012DE">
        <w:rPr>
          <w:rFonts w:ascii="Verdana" w:hAnsi="Verdana"/>
          <w:sz w:val="20"/>
          <w:szCs w:val="20"/>
          <w:lang w:eastAsia="ru-RU"/>
        </w:rPr>
        <w:t xml:space="preserve">1.Приложение №1 -  </w:t>
      </w:r>
      <w:r>
        <w:rPr>
          <w:rFonts w:ascii="Verdana" w:hAnsi="Verdana"/>
          <w:sz w:val="20"/>
          <w:szCs w:val="20"/>
          <w:lang w:eastAsia="ru-RU"/>
        </w:rPr>
        <w:t>Смета на выполнение работ</w:t>
      </w:r>
      <w:r w:rsidRPr="009012DE">
        <w:rPr>
          <w:rFonts w:ascii="Verdana" w:hAnsi="Verdana"/>
          <w:sz w:val="20"/>
          <w:szCs w:val="20"/>
          <w:lang w:eastAsia="ru-RU"/>
        </w:rPr>
        <w:t xml:space="preserve">. </w:t>
      </w:r>
    </w:p>
    <w:p w14:paraId="7D35C82F" w14:textId="77777777" w:rsidR="009012DE" w:rsidRPr="009012DE" w:rsidRDefault="009012DE" w:rsidP="009012DE">
      <w:pPr>
        <w:spacing w:before="0"/>
        <w:jc w:val="both"/>
        <w:rPr>
          <w:rFonts w:ascii="Verdana" w:hAnsi="Verdana"/>
          <w:sz w:val="20"/>
          <w:szCs w:val="20"/>
          <w:lang w:eastAsia="ru-RU"/>
        </w:rPr>
      </w:pPr>
      <w:r w:rsidRPr="009012DE">
        <w:rPr>
          <w:rFonts w:ascii="Verdana" w:hAnsi="Verdana"/>
          <w:sz w:val="20"/>
          <w:szCs w:val="20"/>
          <w:lang w:eastAsia="ru-RU"/>
        </w:rPr>
        <w:t>2. Приложение №2 – Акт сверки расчетов (1 лист) – форма.</w:t>
      </w:r>
    </w:p>
    <w:p w14:paraId="134DA0D9" w14:textId="77777777" w:rsidR="009012DE" w:rsidRPr="009012DE" w:rsidRDefault="009012DE" w:rsidP="009012DE">
      <w:pPr>
        <w:spacing w:before="0"/>
        <w:jc w:val="both"/>
        <w:rPr>
          <w:rFonts w:ascii="Verdana" w:hAnsi="Verdana"/>
          <w:sz w:val="20"/>
          <w:szCs w:val="20"/>
          <w:lang w:eastAsia="ru-RU"/>
        </w:rPr>
      </w:pPr>
      <w:r w:rsidRPr="009012DE">
        <w:rPr>
          <w:rFonts w:ascii="Verdana" w:hAnsi="Verdana"/>
          <w:sz w:val="20"/>
          <w:szCs w:val="20"/>
          <w:lang w:eastAsia="ru-RU"/>
        </w:rPr>
        <w:t>3. Приложение №3 -  Соглашение по охране труда, пожарной, промышленной экологической безопасности (3 листа);</w:t>
      </w:r>
    </w:p>
    <w:p w14:paraId="24205C5B" w14:textId="77777777" w:rsidR="009012DE" w:rsidRPr="009012DE" w:rsidRDefault="009012DE" w:rsidP="009012DE">
      <w:pPr>
        <w:spacing w:before="0"/>
        <w:jc w:val="both"/>
        <w:rPr>
          <w:rFonts w:ascii="Verdana" w:hAnsi="Verdana"/>
          <w:sz w:val="20"/>
          <w:szCs w:val="20"/>
          <w:lang w:eastAsia="ru-RU"/>
        </w:rPr>
      </w:pPr>
      <w:r w:rsidRPr="009012DE">
        <w:rPr>
          <w:rFonts w:ascii="Verdana" w:hAnsi="Verdana"/>
          <w:sz w:val="20"/>
          <w:szCs w:val="20"/>
          <w:lang w:eastAsia="ru-RU"/>
        </w:rPr>
        <w:t>4. Приложение №4 - ФОРМА АКТ_ДОПУСК на объект для производства работ</w:t>
      </w:r>
    </w:p>
    <w:p w14:paraId="7F029817" w14:textId="7E161754" w:rsidR="009012DE" w:rsidRPr="009012DE" w:rsidRDefault="009012DE" w:rsidP="009012DE">
      <w:pPr>
        <w:spacing w:before="0"/>
        <w:jc w:val="both"/>
        <w:rPr>
          <w:rFonts w:ascii="Verdana" w:hAnsi="Verdana"/>
          <w:b/>
          <w:sz w:val="20"/>
          <w:szCs w:val="20"/>
          <w:lang w:eastAsia="ru-RU"/>
        </w:rPr>
      </w:pPr>
      <w:r>
        <w:rPr>
          <w:rFonts w:ascii="Verdana" w:hAnsi="Verdana"/>
          <w:bCs/>
          <w:sz w:val="20"/>
          <w:szCs w:val="20"/>
          <w:lang w:eastAsia="ru-RU"/>
        </w:rPr>
        <w:t>5</w:t>
      </w:r>
      <w:r w:rsidRPr="009012DE">
        <w:rPr>
          <w:rFonts w:ascii="Verdana" w:hAnsi="Verdana"/>
          <w:bCs/>
          <w:sz w:val="20"/>
          <w:szCs w:val="20"/>
          <w:lang w:eastAsia="ru-RU"/>
        </w:rPr>
        <w:t>. Приложение №</w:t>
      </w:r>
      <w:r>
        <w:rPr>
          <w:rFonts w:ascii="Verdana" w:hAnsi="Verdana"/>
          <w:bCs/>
          <w:sz w:val="20"/>
          <w:szCs w:val="20"/>
          <w:lang w:eastAsia="ru-RU"/>
        </w:rPr>
        <w:t>5</w:t>
      </w:r>
      <w:r w:rsidRPr="009012DE">
        <w:rPr>
          <w:rFonts w:ascii="Verdana" w:hAnsi="Verdana"/>
          <w:bCs/>
          <w:sz w:val="20"/>
          <w:szCs w:val="20"/>
          <w:lang w:eastAsia="ru-RU"/>
        </w:rPr>
        <w:t xml:space="preserve"> – Соглашения о компенсации расходов энергоресурсов –Форма.</w:t>
      </w:r>
    </w:p>
    <w:p w14:paraId="65B94D61" w14:textId="77777777" w:rsidR="00640DCF" w:rsidRDefault="00640DCF" w:rsidP="00524960">
      <w:pPr>
        <w:tabs>
          <w:tab w:val="left" w:pos="720"/>
        </w:tabs>
        <w:spacing w:before="0"/>
        <w:jc w:val="center"/>
        <w:rPr>
          <w:rFonts w:ascii="Verdana" w:hAnsi="Verdana"/>
          <w:b/>
          <w:sz w:val="20"/>
          <w:szCs w:val="20"/>
          <w:lang w:eastAsia="ru-RU"/>
        </w:rPr>
      </w:pPr>
    </w:p>
    <w:p w14:paraId="0650B2C0" w14:textId="1E16A4B4" w:rsidR="00697892" w:rsidRPr="00DB26C8" w:rsidRDefault="004F128E" w:rsidP="00524960">
      <w:pPr>
        <w:tabs>
          <w:tab w:val="left" w:pos="720"/>
        </w:tabs>
        <w:spacing w:before="0"/>
        <w:jc w:val="center"/>
        <w:rPr>
          <w:rFonts w:ascii="Verdana" w:hAnsi="Verdana"/>
          <w:b/>
          <w:sz w:val="20"/>
          <w:szCs w:val="20"/>
          <w:lang w:eastAsia="ru-RU"/>
        </w:rPr>
      </w:pPr>
      <w:r>
        <w:rPr>
          <w:rFonts w:ascii="Verdana" w:hAnsi="Verdana"/>
          <w:b/>
          <w:sz w:val="20"/>
          <w:szCs w:val="20"/>
          <w:lang w:eastAsia="ru-RU"/>
        </w:rPr>
        <w:t>15</w:t>
      </w:r>
      <w:r w:rsidR="00697892" w:rsidRPr="00DB26C8">
        <w:rPr>
          <w:rFonts w:ascii="Verdana" w:hAnsi="Verdana"/>
          <w:b/>
          <w:sz w:val="20"/>
          <w:szCs w:val="20"/>
          <w:lang w:eastAsia="ru-RU"/>
        </w:rPr>
        <w:t>. Юридические адреса, банковские реквизиты и подписи сторон</w:t>
      </w:r>
    </w:p>
    <w:p w14:paraId="0650B2C1" w14:textId="77777777" w:rsidR="00697892" w:rsidRPr="00DB26C8" w:rsidRDefault="00697892" w:rsidP="00524960">
      <w:pPr>
        <w:keepNext/>
        <w:spacing w:before="0"/>
        <w:outlineLvl w:val="0"/>
        <w:rPr>
          <w:rFonts w:ascii="Verdana" w:hAnsi="Verdana"/>
          <w:b/>
          <w:bCs/>
          <w:sz w:val="20"/>
          <w:szCs w:val="20"/>
          <w:lang w:eastAsia="ru-RU"/>
        </w:rPr>
      </w:pPr>
    </w:p>
    <w:p w14:paraId="22078782" w14:textId="77777777" w:rsidR="00AB34CC" w:rsidRDefault="00AB34CC" w:rsidP="00AB34CC">
      <w:pPr>
        <w:pStyle w:val="3"/>
        <w:rPr>
          <w:rStyle w:val="ae"/>
          <w:rFonts w:ascii="Verdana" w:hAnsi="Verdana" w:cs="Segoe UI"/>
          <w:b/>
          <w:color w:val="000000"/>
          <w:sz w:val="20"/>
          <w:u w:val="single"/>
        </w:rPr>
      </w:pPr>
      <w:r w:rsidRPr="00C37B5C">
        <w:rPr>
          <w:rFonts w:ascii="Verdana" w:hAnsi="Verdana"/>
          <w:color w:val="000000"/>
          <w:sz w:val="20"/>
          <w:u w:val="single"/>
        </w:rPr>
        <w:t>Заказчик:</w:t>
      </w:r>
      <w:r w:rsidRPr="00C37B5C">
        <w:rPr>
          <w:rFonts w:ascii="Verdana" w:hAnsi="Verdana"/>
          <w:b w:val="0"/>
          <w:color w:val="000000"/>
          <w:sz w:val="20"/>
          <w:u w:val="single"/>
        </w:rPr>
        <w:t xml:space="preserve"> </w:t>
      </w:r>
      <w:r w:rsidRPr="00C37B5C">
        <w:rPr>
          <w:rStyle w:val="ae"/>
          <w:rFonts w:ascii="Verdana" w:hAnsi="Verdana" w:cs="Segoe UI"/>
          <w:b/>
          <w:color w:val="000000"/>
          <w:sz w:val="20"/>
          <w:u w:val="single"/>
        </w:rPr>
        <w:t>Общество с ограниченной ответственностью «Нижегородские Автокомпоненты»</w:t>
      </w:r>
      <w:r>
        <w:rPr>
          <w:rStyle w:val="ae"/>
          <w:rFonts w:ascii="Verdana" w:hAnsi="Verdana" w:cs="Segoe UI"/>
          <w:b/>
          <w:color w:val="000000"/>
          <w:sz w:val="20"/>
          <w:u w:val="single"/>
        </w:rPr>
        <w:t xml:space="preserve"> </w:t>
      </w:r>
    </w:p>
    <w:p w14:paraId="15E650C8" w14:textId="77777777" w:rsidR="00AB34CC" w:rsidRPr="0089542A" w:rsidRDefault="00AB34CC" w:rsidP="00AB34CC"/>
    <w:p w14:paraId="3FB5D83B" w14:textId="77777777" w:rsidR="00AB34CC" w:rsidRPr="00C37B5C" w:rsidRDefault="00AB34CC" w:rsidP="00AB34CC">
      <w:pPr>
        <w:tabs>
          <w:tab w:val="left" w:pos="426"/>
          <w:tab w:val="left" w:pos="567"/>
          <w:tab w:val="left" w:pos="709"/>
        </w:tabs>
        <w:jc w:val="both"/>
        <w:rPr>
          <w:rFonts w:ascii="Verdana" w:hAnsi="Verdana"/>
          <w:color w:val="000000"/>
          <w:sz w:val="20"/>
        </w:rPr>
      </w:pPr>
      <w:r w:rsidRPr="00C37B5C">
        <w:rPr>
          <w:rFonts w:ascii="Verdana" w:hAnsi="Verdana"/>
          <w:color w:val="000000"/>
          <w:sz w:val="20"/>
        </w:rPr>
        <w:t>ИНН 5256083213 КПП 774950001</w:t>
      </w:r>
    </w:p>
    <w:p w14:paraId="3E352587" w14:textId="77777777" w:rsidR="00AB34CC" w:rsidRPr="00C37B5C" w:rsidRDefault="00AB34CC" w:rsidP="00AB34CC">
      <w:pPr>
        <w:tabs>
          <w:tab w:val="left" w:pos="426"/>
          <w:tab w:val="left" w:pos="567"/>
          <w:tab w:val="left" w:pos="709"/>
        </w:tabs>
        <w:jc w:val="both"/>
        <w:rPr>
          <w:rFonts w:ascii="Verdana" w:hAnsi="Verdana"/>
          <w:color w:val="000000"/>
          <w:sz w:val="20"/>
        </w:rPr>
      </w:pPr>
      <w:r w:rsidRPr="00C37B5C">
        <w:rPr>
          <w:rFonts w:ascii="Verdana" w:hAnsi="Verdana"/>
          <w:color w:val="000000"/>
          <w:sz w:val="20"/>
        </w:rPr>
        <w:t>р/сч 40702810090030000719</w:t>
      </w:r>
    </w:p>
    <w:p w14:paraId="17ED7A92" w14:textId="77777777" w:rsidR="00AB34CC" w:rsidRPr="00C37B5C" w:rsidRDefault="00AB34CC" w:rsidP="00AB34CC">
      <w:pPr>
        <w:tabs>
          <w:tab w:val="left" w:pos="426"/>
          <w:tab w:val="left" w:pos="567"/>
          <w:tab w:val="left" w:pos="709"/>
        </w:tabs>
        <w:jc w:val="both"/>
        <w:rPr>
          <w:rFonts w:ascii="Verdana" w:hAnsi="Verdana"/>
          <w:color w:val="000000"/>
          <w:sz w:val="20"/>
        </w:rPr>
      </w:pPr>
      <w:r w:rsidRPr="00C37B5C">
        <w:rPr>
          <w:rFonts w:ascii="Verdana" w:hAnsi="Verdana"/>
          <w:color w:val="000000"/>
          <w:sz w:val="20"/>
        </w:rPr>
        <w:t xml:space="preserve">Нижегородский филиал </w:t>
      </w:r>
      <w:r>
        <w:rPr>
          <w:rFonts w:ascii="Verdana" w:hAnsi="Verdana"/>
          <w:color w:val="000000"/>
          <w:sz w:val="20"/>
        </w:rPr>
        <w:t>АО Ингосстрах Банк</w:t>
      </w:r>
    </w:p>
    <w:p w14:paraId="0C83F44E" w14:textId="77777777" w:rsidR="00AB34CC" w:rsidRPr="00C37B5C" w:rsidRDefault="00AB34CC" w:rsidP="00AB34CC">
      <w:pPr>
        <w:tabs>
          <w:tab w:val="left" w:pos="426"/>
          <w:tab w:val="left" w:pos="567"/>
          <w:tab w:val="left" w:pos="709"/>
        </w:tabs>
        <w:jc w:val="both"/>
        <w:rPr>
          <w:rFonts w:ascii="Verdana" w:hAnsi="Verdana"/>
          <w:color w:val="000000"/>
          <w:sz w:val="20"/>
        </w:rPr>
      </w:pPr>
      <w:r w:rsidRPr="00C37B5C">
        <w:rPr>
          <w:rFonts w:ascii="Verdana" w:hAnsi="Verdana"/>
          <w:color w:val="000000"/>
          <w:sz w:val="20"/>
        </w:rPr>
        <w:t>БИК 042202807</w:t>
      </w:r>
    </w:p>
    <w:p w14:paraId="3D400FD4" w14:textId="77777777" w:rsidR="00AB34CC" w:rsidRPr="00C37B5C" w:rsidRDefault="00AB34CC" w:rsidP="00AB34CC">
      <w:pPr>
        <w:tabs>
          <w:tab w:val="left" w:pos="426"/>
          <w:tab w:val="left" w:pos="567"/>
          <w:tab w:val="left" w:pos="709"/>
        </w:tabs>
        <w:jc w:val="both"/>
        <w:rPr>
          <w:rFonts w:ascii="Verdana" w:hAnsi="Verdana"/>
          <w:color w:val="000000"/>
          <w:sz w:val="20"/>
        </w:rPr>
      </w:pPr>
      <w:r w:rsidRPr="00C37B5C">
        <w:rPr>
          <w:rFonts w:ascii="Verdana" w:hAnsi="Verdana"/>
          <w:color w:val="000000"/>
          <w:sz w:val="20"/>
        </w:rPr>
        <w:t>к/сч 30101810922020000807</w:t>
      </w:r>
    </w:p>
    <w:p w14:paraId="5DAC1A65" w14:textId="77777777" w:rsidR="00AB34CC" w:rsidRPr="00C37B5C" w:rsidRDefault="00AB34CC" w:rsidP="00AB34CC">
      <w:pPr>
        <w:tabs>
          <w:tab w:val="left" w:pos="426"/>
          <w:tab w:val="left" w:pos="567"/>
          <w:tab w:val="left" w:pos="709"/>
        </w:tabs>
        <w:jc w:val="both"/>
        <w:rPr>
          <w:rFonts w:ascii="Verdana" w:hAnsi="Verdana"/>
          <w:color w:val="000000"/>
          <w:sz w:val="20"/>
        </w:rPr>
      </w:pPr>
      <w:r w:rsidRPr="00C37B5C">
        <w:rPr>
          <w:rFonts w:ascii="Verdana" w:hAnsi="Verdana"/>
          <w:color w:val="000000"/>
          <w:sz w:val="20"/>
        </w:rPr>
        <w:t>Адрес:</w:t>
      </w:r>
    </w:p>
    <w:p w14:paraId="2E7D817D" w14:textId="77777777" w:rsidR="00AB34CC" w:rsidRPr="00C37B5C" w:rsidRDefault="00AB34CC" w:rsidP="00AB34CC">
      <w:pPr>
        <w:tabs>
          <w:tab w:val="left" w:pos="426"/>
          <w:tab w:val="left" w:pos="567"/>
          <w:tab w:val="left" w:pos="709"/>
        </w:tabs>
        <w:jc w:val="both"/>
        <w:rPr>
          <w:rFonts w:ascii="Verdana" w:hAnsi="Verdana"/>
          <w:b/>
          <w:color w:val="000000"/>
          <w:sz w:val="20"/>
        </w:rPr>
      </w:pPr>
      <w:r w:rsidRPr="00C37B5C">
        <w:rPr>
          <w:rFonts w:ascii="Verdana" w:hAnsi="Verdana"/>
          <w:color w:val="000000"/>
          <w:sz w:val="20"/>
        </w:rPr>
        <w:t>РОССИЯ</w:t>
      </w:r>
      <w:r>
        <w:rPr>
          <w:rFonts w:ascii="Verdana" w:hAnsi="Verdana"/>
          <w:color w:val="000000"/>
          <w:sz w:val="20"/>
        </w:rPr>
        <w:t>,</w:t>
      </w:r>
      <w:r w:rsidRPr="00C37B5C">
        <w:rPr>
          <w:rFonts w:ascii="Verdana" w:hAnsi="Verdana" w:cs="Segoe UI"/>
          <w:b/>
          <w:color w:val="000000"/>
          <w:sz w:val="20"/>
        </w:rPr>
        <w:t xml:space="preserve"> </w:t>
      </w:r>
      <w:r w:rsidRPr="00C37B5C">
        <w:rPr>
          <w:rStyle w:val="ae"/>
          <w:rFonts w:ascii="Verdana" w:hAnsi="Verdana" w:cs="Segoe UI"/>
          <w:b w:val="0"/>
          <w:color w:val="000000"/>
          <w:sz w:val="20"/>
        </w:rPr>
        <w:t>603016, Нижегородская область, городской округ г. Нижний Новгород, г. Нижний Новгород, улица Монастырка, дом 7, офис 54 (этаж 1, встроенно-пристроенное помещение №1).</w:t>
      </w:r>
    </w:p>
    <w:p w14:paraId="1FDD685C" w14:textId="77777777" w:rsidR="00AB34CC" w:rsidRPr="00B34037" w:rsidRDefault="00AB34CC" w:rsidP="00AB34CC">
      <w:pPr>
        <w:jc w:val="both"/>
        <w:rPr>
          <w:rFonts w:ascii="Verdana" w:hAnsi="Verdana"/>
          <w:sz w:val="20"/>
        </w:rPr>
      </w:pPr>
    </w:p>
    <w:p w14:paraId="0BF963FF" w14:textId="77777777" w:rsidR="00AB34CC" w:rsidRPr="00B34037" w:rsidRDefault="00AB34CC" w:rsidP="00AB34CC">
      <w:pPr>
        <w:ind w:firstLine="180"/>
        <w:jc w:val="both"/>
        <w:rPr>
          <w:rFonts w:ascii="Verdana" w:hAnsi="Verdana"/>
          <w:sz w:val="20"/>
        </w:rPr>
      </w:pPr>
    </w:p>
    <w:p w14:paraId="0C6736A1" w14:textId="6CA7A361" w:rsidR="00475E2D" w:rsidRPr="00475E2D" w:rsidRDefault="00475E2D" w:rsidP="00475E2D">
      <w:pPr>
        <w:keepNext/>
        <w:spacing w:before="240" w:after="60"/>
        <w:outlineLvl w:val="0"/>
        <w:rPr>
          <w:rFonts w:ascii="Verdana" w:hAnsi="Verdana"/>
          <w:b/>
          <w:bCs/>
          <w:kern w:val="32"/>
          <w:sz w:val="20"/>
          <w:szCs w:val="20"/>
          <w:u w:val="single"/>
          <w:lang w:eastAsia="ru-RU"/>
        </w:rPr>
      </w:pPr>
      <w:r w:rsidRPr="00475E2D">
        <w:rPr>
          <w:rFonts w:ascii="Verdana" w:hAnsi="Verdana"/>
          <w:b/>
          <w:bCs/>
          <w:kern w:val="32"/>
          <w:sz w:val="20"/>
          <w:szCs w:val="20"/>
          <w:u w:val="single"/>
          <w:lang w:eastAsia="ru-RU"/>
        </w:rPr>
        <w:t xml:space="preserve">Подрядчик: </w:t>
      </w:r>
      <w:r w:rsidR="00D311AB">
        <w:rPr>
          <w:rFonts w:ascii="Verdana" w:hAnsi="Verdana"/>
          <w:b/>
          <w:bCs/>
          <w:kern w:val="32"/>
          <w:sz w:val="20"/>
          <w:szCs w:val="20"/>
          <w:u w:val="single"/>
          <w:lang w:eastAsia="ru-RU"/>
        </w:rPr>
        <w:t>__________________________________</w:t>
      </w:r>
    </w:p>
    <w:p w14:paraId="6EA7775B" w14:textId="77777777" w:rsidR="00475E2D" w:rsidRPr="00475E2D" w:rsidRDefault="00475E2D" w:rsidP="00475E2D">
      <w:pPr>
        <w:spacing w:before="0"/>
        <w:rPr>
          <w:rFonts w:ascii="Verdana" w:hAnsi="Verdana"/>
          <w:bCs/>
          <w:kern w:val="32"/>
          <w:sz w:val="20"/>
          <w:szCs w:val="20"/>
          <w:lang w:eastAsia="ru-RU"/>
        </w:rPr>
      </w:pPr>
    </w:p>
    <w:p w14:paraId="299AD918" w14:textId="4AEF6D97" w:rsidR="00475E2D" w:rsidRPr="00475E2D" w:rsidRDefault="00D311AB" w:rsidP="00475E2D">
      <w:pPr>
        <w:spacing w:before="0"/>
        <w:rPr>
          <w:rFonts w:ascii="Verdana" w:hAnsi="Verdana"/>
          <w:bCs/>
          <w:kern w:val="32"/>
          <w:sz w:val="20"/>
          <w:szCs w:val="20"/>
          <w:lang w:eastAsia="ru-RU"/>
        </w:rPr>
      </w:pPr>
      <w:r>
        <w:rPr>
          <w:rFonts w:ascii="Verdana" w:hAnsi="Verdana"/>
          <w:bCs/>
          <w:kern w:val="32"/>
          <w:sz w:val="20"/>
          <w:szCs w:val="20"/>
          <w:lang w:eastAsia="ru-RU"/>
        </w:rPr>
        <w:t>______________________________________</w:t>
      </w:r>
    </w:p>
    <w:p w14:paraId="41CE3A71" w14:textId="77777777" w:rsidR="00D311AB" w:rsidRPr="00475E2D" w:rsidRDefault="00D311AB" w:rsidP="00D311AB">
      <w:pPr>
        <w:spacing w:before="0"/>
        <w:rPr>
          <w:rFonts w:ascii="Verdana" w:hAnsi="Verdana"/>
          <w:bCs/>
          <w:kern w:val="32"/>
          <w:sz w:val="20"/>
          <w:szCs w:val="20"/>
          <w:lang w:eastAsia="ru-RU"/>
        </w:rPr>
      </w:pPr>
      <w:r>
        <w:rPr>
          <w:rFonts w:ascii="Verdana" w:hAnsi="Verdana"/>
          <w:bCs/>
          <w:kern w:val="32"/>
          <w:sz w:val="20"/>
          <w:szCs w:val="20"/>
          <w:lang w:eastAsia="ru-RU"/>
        </w:rPr>
        <w:t>______________________________________</w:t>
      </w:r>
    </w:p>
    <w:p w14:paraId="1FA4E528" w14:textId="77777777" w:rsidR="00D311AB" w:rsidRPr="00475E2D" w:rsidRDefault="00D311AB" w:rsidP="00D311AB">
      <w:pPr>
        <w:spacing w:before="0"/>
        <w:rPr>
          <w:rFonts w:ascii="Verdana" w:hAnsi="Verdana"/>
          <w:bCs/>
          <w:kern w:val="32"/>
          <w:sz w:val="20"/>
          <w:szCs w:val="20"/>
          <w:lang w:eastAsia="ru-RU"/>
        </w:rPr>
      </w:pPr>
      <w:r>
        <w:rPr>
          <w:rFonts w:ascii="Verdana" w:hAnsi="Verdana"/>
          <w:bCs/>
          <w:kern w:val="32"/>
          <w:sz w:val="20"/>
          <w:szCs w:val="20"/>
          <w:lang w:eastAsia="ru-RU"/>
        </w:rPr>
        <w:t>______________________________________</w:t>
      </w:r>
    </w:p>
    <w:p w14:paraId="13F7FCC9" w14:textId="77777777" w:rsidR="00D311AB" w:rsidRPr="00475E2D" w:rsidRDefault="00D311AB" w:rsidP="00D311AB">
      <w:pPr>
        <w:spacing w:before="0"/>
        <w:rPr>
          <w:rFonts w:ascii="Verdana" w:hAnsi="Verdana"/>
          <w:bCs/>
          <w:kern w:val="32"/>
          <w:sz w:val="20"/>
          <w:szCs w:val="20"/>
          <w:lang w:eastAsia="ru-RU"/>
        </w:rPr>
      </w:pPr>
      <w:r>
        <w:rPr>
          <w:rFonts w:ascii="Verdana" w:hAnsi="Verdana"/>
          <w:bCs/>
          <w:kern w:val="32"/>
          <w:sz w:val="20"/>
          <w:szCs w:val="20"/>
          <w:lang w:eastAsia="ru-RU"/>
        </w:rPr>
        <w:t>______________________________________</w:t>
      </w:r>
    </w:p>
    <w:p w14:paraId="2BA968E9" w14:textId="77777777" w:rsidR="00D311AB" w:rsidRPr="00475E2D" w:rsidRDefault="00D311AB" w:rsidP="00D311AB">
      <w:pPr>
        <w:spacing w:before="0"/>
        <w:rPr>
          <w:rFonts w:ascii="Verdana" w:hAnsi="Verdana"/>
          <w:bCs/>
          <w:kern w:val="32"/>
          <w:sz w:val="20"/>
          <w:szCs w:val="20"/>
          <w:lang w:eastAsia="ru-RU"/>
        </w:rPr>
      </w:pPr>
      <w:r>
        <w:rPr>
          <w:rFonts w:ascii="Verdana" w:hAnsi="Verdana"/>
          <w:bCs/>
          <w:kern w:val="32"/>
          <w:sz w:val="20"/>
          <w:szCs w:val="20"/>
          <w:lang w:eastAsia="ru-RU"/>
        </w:rPr>
        <w:t>______________________________________</w:t>
      </w:r>
    </w:p>
    <w:p w14:paraId="1D2A8DD6" w14:textId="77777777" w:rsidR="00D311AB" w:rsidRPr="00475E2D" w:rsidRDefault="00D311AB" w:rsidP="00D311AB">
      <w:pPr>
        <w:spacing w:before="0"/>
        <w:rPr>
          <w:rFonts w:ascii="Verdana" w:hAnsi="Verdana"/>
          <w:bCs/>
          <w:kern w:val="32"/>
          <w:sz w:val="20"/>
          <w:szCs w:val="20"/>
          <w:lang w:eastAsia="ru-RU"/>
        </w:rPr>
      </w:pPr>
      <w:r>
        <w:rPr>
          <w:rFonts w:ascii="Verdana" w:hAnsi="Verdana"/>
          <w:bCs/>
          <w:kern w:val="32"/>
          <w:sz w:val="20"/>
          <w:szCs w:val="20"/>
          <w:lang w:eastAsia="ru-RU"/>
        </w:rPr>
        <w:t>______________________________________</w:t>
      </w:r>
    </w:p>
    <w:p w14:paraId="04900065" w14:textId="77777777" w:rsidR="00D311AB" w:rsidRPr="00475E2D" w:rsidRDefault="00D311AB" w:rsidP="00D311AB">
      <w:pPr>
        <w:spacing w:before="0"/>
        <w:rPr>
          <w:rFonts w:ascii="Verdana" w:hAnsi="Verdana"/>
          <w:bCs/>
          <w:kern w:val="32"/>
          <w:sz w:val="20"/>
          <w:szCs w:val="20"/>
          <w:lang w:eastAsia="ru-RU"/>
        </w:rPr>
      </w:pPr>
      <w:r>
        <w:rPr>
          <w:rFonts w:ascii="Verdana" w:hAnsi="Verdana"/>
          <w:bCs/>
          <w:kern w:val="32"/>
          <w:sz w:val="20"/>
          <w:szCs w:val="20"/>
          <w:lang w:eastAsia="ru-RU"/>
        </w:rPr>
        <w:t>______________________________________</w:t>
      </w:r>
    </w:p>
    <w:p w14:paraId="236BD844" w14:textId="77777777" w:rsidR="00D311AB" w:rsidRPr="00475E2D" w:rsidRDefault="00D311AB" w:rsidP="00D311AB">
      <w:pPr>
        <w:spacing w:before="0"/>
        <w:rPr>
          <w:rFonts w:ascii="Verdana" w:hAnsi="Verdana"/>
          <w:bCs/>
          <w:kern w:val="32"/>
          <w:sz w:val="20"/>
          <w:szCs w:val="20"/>
          <w:lang w:eastAsia="ru-RU"/>
        </w:rPr>
      </w:pPr>
      <w:r>
        <w:rPr>
          <w:rFonts w:ascii="Verdana" w:hAnsi="Verdana"/>
          <w:bCs/>
          <w:kern w:val="32"/>
          <w:sz w:val="20"/>
          <w:szCs w:val="20"/>
          <w:lang w:eastAsia="ru-RU"/>
        </w:rPr>
        <w:t>______________________________________</w:t>
      </w:r>
    </w:p>
    <w:p w14:paraId="7921C02B" w14:textId="77777777" w:rsidR="00D311AB" w:rsidRPr="00475E2D" w:rsidRDefault="00D311AB" w:rsidP="00D311AB">
      <w:pPr>
        <w:spacing w:before="0"/>
        <w:rPr>
          <w:rFonts w:ascii="Verdana" w:hAnsi="Verdana"/>
          <w:bCs/>
          <w:kern w:val="32"/>
          <w:sz w:val="20"/>
          <w:szCs w:val="20"/>
          <w:lang w:eastAsia="ru-RU"/>
        </w:rPr>
      </w:pPr>
      <w:r>
        <w:rPr>
          <w:rFonts w:ascii="Verdana" w:hAnsi="Verdana"/>
          <w:bCs/>
          <w:kern w:val="32"/>
          <w:sz w:val="20"/>
          <w:szCs w:val="20"/>
          <w:lang w:eastAsia="ru-RU"/>
        </w:rPr>
        <w:t>______________________________________</w:t>
      </w:r>
    </w:p>
    <w:p w14:paraId="2B597E5C" w14:textId="36731CB9" w:rsidR="00475E2D" w:rsidRPr="00475E2D" w:rsidRDefault="00475E2D" w:rsidP="00475E2D">
      <w:pPr>
        <w:spacing w:before="0"/>
        <w:rPr>
          <w:rFonts w:ascii="Verdana" w:hAnsi="Verdana"/>
          <w:sz w:val="20"/>
          <w:szCs w:val="20"/>
          <w:lang w:eastAsia="ru-RU"/>
        </w:rPr>
      </w:pPr>
    </w:p>
    <w:p w14:paraId="1B20868B" w14:textId="77777777" w:rsidR="00AB34CC" w:rsidRDefault="00AB34CC" w:rsidP="00AB34CC">
      <w:pPr>
        <w:rPr>
          <w:rFonts w:ascii="Verdana" w:hAnsi="Verdana"/>
          <w:sz w:val="20"/>
        </w:rPr>
      </w:pPr>
    </w:p>
    <w:p w14:paraId="49D6452F" w14:textId="77777777" w:rsidR="00AB34CC" w:rsidRPr="00AB34CC" w:rsidRDefault="00AB34CC" w:rsidP="00AB34CC">
      <w:pPr>
        <w:pStyle w:val="1"/>
        <w:jc w:val="both"/>
        <w:rPr>
          <w:rFonts w:ascii="Verdana" w:hAnsi="Verdana"/>
          <w:color w:val="000000" w:themeColor="text1"/>
          <w:sz w:val="20"/>
          <w:szCs w:val="20"/>
        </w:rPr>
      </w:pPr>
      <w:r w:rsidRPr="00AB34CC">
        <w:rPr>
          <w:rFonts w:ascii="Verdana" w:hAnsi="Verdana"/>
          <w:color w:val="000000" w:themeColor="text1"/>
          <w:sz w:val="20"/>
          <w:szCs w:val="20"/>
        </w:rPr>
        <w:t>Заказчик                                                                            Подрядчик</w:t>
      </w:r>
    </w:p>
    <w:p w14:paraId="3C28E8E0" w14:textId="77777777" w:rsidR="00AB34CC" w:rsidRPr="00AB34CC" w:rsidRDefault="00AB34CC" w:rsidP="00AB34CC">
      <w:pPr>
        <w:pStyle w:val="1"/>
        <w:jc w:val="both"/>
        <w:rPr>
          <w:rFonts w:ascii="Verdana" w:hAnsi="Verdana"/>
          <w:color w:val="000000" w:themeColor="text1"/>
          <w:sz w:val="20"/>
          <w:szCs w:val="20"/>
        </w:rPr>
      </w:pPr>
      <w:r w:rsidRPr="00AB34CC">
        <w:rPr>
          <w:rFonts w:ascii="Verdana" w:hAnsi="Verdana"/>
          <w:color w:val="000000" w:themeColor="text1"/>
          <w:sz w:val="20"/>
          <w:szCs w:val="20"/>
        </w:rPr>
        <w:t xml:space="preserve">                 </w:t>
      </w:r>
    </w:p>
    <w:p w14:paraId="087ABA30" w14:textId="77777777" w:rsidR="00AB34CC" w:rsidRPr="006D511F" w:rsidRDefault="00AB34CC" w:rsidP="00AB34CC">
      <w:pPr>
        <w:pStyle w:val="1"/>
        <w:jc w:val="both"/>
        <w:rPr>
          <w:rFonts w:ascii="Verdana" w:hAnsi="Verdana"/>
          <w:sz w:val="20"/>
          <w:szCs w:val="20"/>
        </w:rPr>
      </w:pPr>
      <w:r w:rsidRPr="006D511F">
        <w:rPr>
          <w:rFonts w:ascii="Verdana" w:hAnsi="Verdana"/>
          <w:sz w:val="20"/>
          <w:szCs w:val="20"/>
        </w:rPr>
        <w:t xml:space="preserve">                                                                                    </w:t>
      </w:r>
    </w:p>
    <w:p w14:paraId="67456A9F" w14:textId="7A26907A" w:rsidR="00AB34CC" w:rsidRPr="003367FA" w:rsidRDefault="00AB34CC" w:rsidP="00AB34CC">
      <w:pPr>
        <w:jc w:val="both"/>
        <w:rPr>
          <w:rFonts w:ascii="Verdana" w:hAnsi="Verdana"/>
          <w:b/>
          <w:sz w:val="20"/>
        </w:rPr>
      </w:pPr>
      <w:r w:rsidRPr="003367FA">
        <w:rPr>
          <w:rFonts w:ascii="Verdana" w:hAnsi="Verdana"/>
          <w:b/>
          <w:sz w:val="20"/>
        </w:rPr>
        <w:t>_______________/</w:t>
      </w:r>
      <w:r w:rsidR="009012DE">
        <w:rPr>
          <w:rFonts w:ascii="Verdana" w:hAnsi="Verdana"/>
          <w:b/>
          <w:sz w:val="20"/>
        </w:rPr>
        <w:t>А.С. Ерышканов</w:t>
      </w:r>
      <w:r w:rsidRPr="003367FA">
        <w:rPr>
          <w:rFonts w:ascii="Verdana" w:hAnsi="Verdana"/>
          <w:b/>
          <w:sz w:val="20"/>
        </w:rPr>
        <w:t xml:space="preserve">/               </w:t>
      </w:r>
      <w:r w:rsidR="009012DE">
        <w:rPr>
          <w:rFonts w:ascii="Verdana" w:hAnsi="Verdana"/>
          <w:b/>
          <w:sz w:val="20"/>
        </w:rPr>
        <w:t xml:space="preserve">    </w:t>
      </w:r>
      <w:r>
        <w:rPr>
          <w:rFonts w:ascii="Verdana" w:hAnsi="Verdana"/>
          <w:b/>
          <w:sz w:val="20"/>
        </w:rPr>
        <w:t xml:space="preserve">          </w:t>
      </w:r>
      <w:r w:rsidR="00475E2D">
        <w:rPr>
          <w:rFonts w:ascii="Verdana" w:hAnsi="Verdana"/>
          <w:b/>
          <w:sz w:val="20"/>
        </w:rPr>
        <w:t>______________/</w:t>
      </w:r>
      <w:r w:rsidR="00D311AB">
        <w:rPr>
          <w:rFonts w:ascii="Verdana" w:hAnsi="Verdana"/>
          <w:b/>
          <w:bCs/>
          <w:sz w:val="20"/>
        </w:rPr>
        <w:t>_________</w:t>
      </w:r>
      <w:r>
        <w:rPr>
          <w:rFonts w:ascii="Verdana" w:hAnsi="Verdana"/>
          <w:b/>
          <w:sz w:val="20"/>
        </w:rPr>
        <w:t>/</w:t>
      </w:r>
      <w:r w:rsidRPr="003367FA">
        <w:rPr>
          <w:rFonts w:ascii="Verdana" w:hAnsi="Verdana"/>
          <w:b/>
          <w:sz w:val="20"/>
        </w:rPr>
        <w:t xml:space="preserve"> </w:t>
      </w:r>
    </w:p>
    <w:p w14:paraId="6D1855E3" w14:textId="77777777" w:rsidR="00AB34CC" w:rsidRPr="003367FA" w:rsidRDefault="00AB34CC" w:rsidP="00AB34CC">
      <w:pPr>
        <w:jc w:val="both"/>
        <w:rPr>
          <w:rFonts w:ascii="Verdana" w:hAnsi="Verdana"/>
          <w:b/>
          <w:sz w:val="20"/>
        </w:rPr>
      </w:pPr>
      <w:r w:rsidRPr="003367FA">
        <w:rPr>
          <w:rFonts w:ascii="Verdana" w:hAnsi="Verdana"/>
          <w:b/>
          <w:sz w:val="20"/>
        </w:rPr>
        <w:t xml:space="preserve"> </w:t>
      </w:r>
    </w:p>
    <w:p w14:paraId="0650B41B" w14:textId="61FE5CF2" w:rsidR="00AB0A0C" w:rsidRDefault="00AB0A0C" w:rsidP="00524960">
      <w:pPr>
        <w:tabs>
          <w:tab w:val="left" w:pos="5880"/>
        </w:tabs>
        <w:spacing w:before="0"/>
        <w:ind w:left="5880"/>
        <w:rPr>
          <w:rFonts w:ascii="Verdana" w:hAnsi="Verdana"/>
          <w:sz w:val="20"/>
          <w:szCs w:val="20"/>
          <w:lang w:eastAsia="ru-RU"/>
        </w:rPr>
      </w:pPr>
    </w:p>
    <w:p w14:paraId="7640A925" w14:textId="29A5EC99" w:rsidR="0074658B" w:rsidRDefault="0074658B" w:rsidP="00524960">
      <w:pPr>
        <w:tabs>
          <w:tab w:val="left" w:pos="5880"/>
        </w:tabs>
        <w:spacing w:before="0"/>
        <w:ind w:left="5880"/>
        <w:rPr>
          <w:rFonts w:ascii="Verdana" w:hAnsi="Verdana"/>
          <w:sz w:val="20"/>
          <w:szCs w:val="20"/>
          <w:lang w:eastAsia="ru-RU"/>
        </w:rPr>
      </w:pPr>
    </w:p>
    <w:p w14:paraId="5D7282AC" w14:textId="0D0BD934" w:rsidR="0074658B" w:rsidRDefault="0074658B" w:rsidP="00524960">
      <w:pPr>
        <w:tabs>
          <w:tab w:val="left" w:pos="5880"/>
        </w:tabs>
        <w:spacing w:before="0"/>
        <w:ind w:left="5880"/>
        <w:rPr>
          <w:rFonts w:ascii="Verdana" w:hAnsi="Verdana"/>
          <w:sz w:val="20"/>
          <w:szCs w:val="20"/>
          <w:lang w:eastAsia="ru-RU"/>
        </w:rPr>
      </w:pPr>
    </w:p>
    <w:p w14:paraId="1A9855C4" w14:textId="611F0AAE" w:rsidR="0074658B" w:rsidRDefault="0074658B" w:rsidP="00524960">
      <w:pPr>
        <w:tabs>
          <w:tab w:val="left" w:pos="5880"/>
        </w:tabs>
        <w:spacing w:before="0"/>
        <w:ind w:left="5880"/>
        <w:rPr>
          <w:rFonts w:ascii="Verdana" w:hAnsi="Verdana"/>
          <w:sz w:val="20"/>
          <w:szCs w:val="20"/>
          <w:lang w:eastAsia="ru-RU"/>
        </w:rPr>
      </w:pPr>
    </w:p>
    <w:p w14:paraId="7EE9A42D" w14:textId="644C52EC" w:rsidR="0074658B" w:rsidRDefault="0074658B" w:rsidP="00524960">
      <w:pPr>
        <w:tabs>
          <w:tab w:val="left" w:pos="5880"/>
        </w:tabs>
        <w:spacing w:before="0"/>
        <w:ind w:left="5880"/>
        <w:rPr>
          <w:rFonts w:ascii="Verdana" w:hAnsi="Verdana"/>
          <w:sz w:val="20"/>
          <w:szCs w:val="20"/>
          <w:lang w:eastAsia="ru-RU"/>
        </w:rPr>
      </w:pPr>
    </w:p>
    <w:p w14:paraId="5F161C3F" w14:textId="6E468808" w:rsidR="0074658B" w:rsidRDefault="0074658B" w:rsidP="00524960">
      <w:pPr>
        <w:tabs>
          <w:tab w:val="left" w:pos="5880"/>
        </w:tabs>
        <w:spacing w:before="0"/>
        <w:ind w:left="5880"/>
        <w:rPr>
          <w:rFonts w:ascii="Verdana" w:hAnsi="Verdana"/>
          <w:sz w:val="20"/>
          <w:szCs w:val="20"/>
          <w:lang w:eastAsia="ru-RU"/>
        </w:rPr>
      </w:pPr>
    </w:p>
    <w:p w14:paraId="22DD915F" w14:textId="466B0E74" w:rsidR="0074658B" w:rsidRDefault="0074658B" w:rsidP="00524960">
      <w:pPr>
        <w:tabs>
          <w:tab w:val="left" w:pos="5880"/>
        </w:tabs>
        <w:spacing w:before="0"/>
        <w:ind w:left="5880"/>
        <w:rPr>
          <w:rFonts w:ascii="Verdana" w:hAnsi="Verdana"/>
          <w:sz w:val="20"/>
          <w:szCs w:val="20"/>
          <w:lang w:eastAsia="ru-RU"/>
        </w:rPr>
      </w:pPr>
    </w:p>
    <w:p w14:paraId="141653B5" w14:textId="3795F8E2" w:rsidR="00C47995" w:rsidRDefault="00C47995" w:rsidP="00524960">
      <w:pPr>
        <w:tabs>
          <w:tab w:val="left" w:pos="5880"/>
        </w:tabs>
        <w:spacing w:before="0"/>
        <w:ind w:left="5880"/>
        <w:rPr>
          <w:rFonts w:ascii="Verdana" w:hAnsi="Verdana"/>
          <w:sz w:val="20"/>
          <w:szCs w:val="20"/>
          <w:lang w:eastAsia="ru-RU"/>
        </w:rPr>
      </w:pPr>
    </w:p>
    <w:p w14:paraId="0F79BD70" w14:textId="4C65222A" w:rsidR="00C47995" w:rsidRDefault="00C47995" w:rsidP="00524960">
      <w:pPr>
        <w:tabs>
          <w:tab w:val="left" w:pos="5880"/>
        </w:tabs>
        <w:spacing w:before="0"/>
        <w:ind w:left="5880"/>
        <w:rPr>
          <w:rFonts w:ascii="Verdana" w:hAnsi="Verdana"/>
          <w:sz w:val="20"/>
          <w:szCs w:val="20"/>
          <w:lang w:eastAsia="ru-RU"/>
        </w:rPr>
      </w:pPr>
    </w:p>
    <w:p w14:paraId="5EDC931A" w14:textId="4F043139" w:rsidR="00C47995" w:rsidRDefault="00C47995" w:rsidP="00524960">
      <w:pPr>
        <w:tabs>
          <w:tab w:val="left" w:pos="5880"/>
        </w:tabs>
        <w:spacing w:before="0"/>
        <w:ind w:left="5880"/>
        <w:rPr>
          <w:rFonts w:ascii="Verdana" w:hAnsi="Verdana"/>
          <w:sz w:val="20"/>
          <w:szCs w:val="20"/>
          <w:lang w:eastAsia="ru-RU"/>
        </w:rPr>
      </w:pPr>
    </w:p>
    <w:p w14:paraId="6EE13D4F" w14:textId="51F9E53A" w:rsidR="00C47995" w:rsidRDefault="00C47995" w:rsidP="00524960">
      <w:pPr>
        <w:tabs>
          <w:tab w:val="left" w:pos="5880"/>
        </w:tabs>
        <w:spacing w:before="0"/>
        <w:ind w:left="5880"/>
        <w:rPr>
          <w:rFonts w:ascii="Verdana" w:hAnsi="Verdana"/>
          <w:sz w:val="20"/>
          <w:szCs w:val="20"/>
          <w:lang w:eastAsia="ru-RU"/>
        </w:rPr>
      </w:pPr>
    </w:p>
    <w:p w14:paraId="7ADBC0B4" w14:textId="5B7CA30A" w:rsidR="00C47995" w:rsidRDefault="00C47995" w:rsidP="00524960">
      <w:pPr>
        <w:tabs>
          <w:tab w:val="left" w:pos="5880"/>
        </w:tabs>
        <w:spacing w:before="0"/>
        <w:ind w:left="5880"/>
        <w:rPr>
          <w:rFonts w:ascii="Verdana" w:hAnsi="Verdana"/>
          <w:sz w:val="20"/>
          <w:szCs w:val="20"/>
          <w:lang w:eastAsia="ru-RU"/>
        </w:rPr>
      </w:pPr>
    </w:p>
    <w:p w14:paraId="578794F7" w14:textId="076ABBE0" w:rsidR="00C47995" w:rsidRDefault="00C47995" w:rsidP="00524960">
      <w:pPr>
        <w:tabs>
          <w:tab w:val="left" w:pos="5880"/>
        </w:tabs>
        <w:spacing w:before="0"/>
        <w:ind w:left="5880"/>
        <w:rPr>
          <w:rFonts w:ascii="Verdana" w:hAnsi="Verdana"/>
          <w:sz w:val="20"/>
          <w:szCs w:val="20"/>
          <w:lang w:eastAsia="ru-RU"/>
        </w:rPr>
      </w:pPr>
    </w:p>
    <w:p w14:paraId="24B62252" w14:textId="7A4F6220" w:rsidR="00C47995" w:rsidRDefault="00C47995" w:rsidP="00524960">
      <w:pPr>
        <w:tabs>
          <w:tab w:val="left" w:pos="5880"/>
        </w:tabs>
        <w:spacing w:before="0"/>
        <w:ind w:left="5880"/>
        <w:rPr>
          <w:rFonts w:ascii="Verdana" w:hAnsi="Verdana"/>
          <w:sz w:val="20"/>
          <w:szCs w:val="20"/>
          <w:lang w:eastAsia="ru-RU"/>
        </w:rPr>
      </w:pPr>
    </w:p>
    <w:p w14:paraId="52746A9F" w14:textId="572B3F7C" w:rsidR="00C47995" w:rsidRDefault="00C47995" w:rsidP="00524960">
      <w:pPr>
        <w:tabs>
          <w:tab w:val="left" w:pos="5880"/>
        </w:tabs>
        <w:spacing w:before="0"/>
        <w:ind w:left="5880"/>
        <w:rPr>
          <w:rFonts w:ascii="Verdana" w:hAnsi="Verdana"/>
          <w:sz w:val="20"/>
          <w:szCs w:val="20"/>
          <w:lang w:eastAsia="ru-RU"/>
        </w:rPr>
      </w:pPr>
    </w:p>
    <w:p w14:paraId="312F5D34" w14:textId="01174F9D" w:rsidR="00C47995" w:rsidRDefault="00C47995" w:rsidP="00524960">
      <w:pPr>
        <w:tabs>
          <w:tab w:val="left" w:pos="5880"/>
        </w:tabs>
        <w:spacing w:before="0"/>
        <w:ind w:left="5880"/>
        <w:rPr>
          <w:rFonts w:ascii="Verdana" w:hAnsi="Verdana"/>
          <w:sz w:val="20"/>
          <w:szCs w:val="20"/>
          <w:lang w:eastAsia="ru-RU"/>
        </w:rPr>
      </w:pPr>
    </w:p>
    <w:p w14:paraId="7655E497" w14:textId="582F7BA7" w:rsidR="00C47995" w:rsidRDefault="00C47995" w:rsidP="00524960">
      <w:pPr>
        <w:tabs>
          <w:tab w:val="left" w:pos="5880"/>
        </w:tabs>
        <w:spacing w:before="0"/>
        <w:ind w:left="5880"/>
        <w:rPr>
          <w:rFonts w:ascii="Verdana" w:hAnsi="Verdana"/>
          <w:sz w:val="20"/>
          <w:szCs w:val="20"/>
          <w:lang w:eastAsia="ru-RU"/>
        </w:rPr>
      </w:pPr>
    </w:p>
    <w:p w14:paraId="30A7925B" w14:textId="27A67AFC" w:rsidR="00C47995" w:rsidRDefault="00C47995" w:rsidP="00524960">
      <w:pPr>
        <w:tabs>
          <w:tab w:val="left" w:pos="5880"/>
        </w:tabs>
        <w:spacing w:before="0"/>
        <w:ind w:left="5880"/>
        <w:rPr>
          <w:rFonts w:ascii="Verdana" w:hAnsi="Verdana"/>
          <w:sz w:val="20"/>
          <w:szCs w:val="20"/>
          <w:lang w:eastAsia="ru-RU"/>
        </w:rPr>
      </w:pPr>
    </w:p>
    <w:p w14:paraId="38C8EBCA" w14:textId="0F0A80D9" w:rsidR="00C47995" w:rsidRDefault="00C47995" w:rsidP="00524960">
      <w:pPr>
        <w:tabs>
          <w:tab w:val="left" w:pos="5880"/>
        </w:tabs>
        <w:spacing w:before="0"/>
        <w:ind w:left="5880"/>
        <w:rPr>
          <w:rFonts w:ascii="Verdana" w:hAnsi="Verdana"/>
          <w:sz w:val="20"/>
          <w:szCs w:val="20"/>
          <w:lang w:eastAsia="ru-RU"/>
        </w:rPr>
      </w:pPr>
    </w:p>
    <w:p w14:paraId="20FDBDDB" w14:textId="416936CD" w:rsidR="00C47995" w:rsidRDefault="00C47995" w:rsidP="00524960">
      <w:pPr>
        <w:tabs>
          <w:tab w:val="left" w:pos="5880"/>
        </w:tabs>
        <w:spacing w:before="0"/>
        <w:ind w:left="5880"/>
        <w:rPr>
          <w:rFonts w:ascii="Verdana" w:hAnsi="Verdana"/>
          <w:sz w:val="20"/>
          <w:szCs w:val="20"/>
          <w:lang w:eastAsia="ru-RU"/>
        </w:rPr>
      </w:pPr>
    </w:p>
    <w:p w14:paraId="7C6831CF" w14:textId="444BBC26" w:rsidR="00C47995" w:rsidRDefault="00C47995" w:rsidP="00524960">
      <w:pPr>
        <w:tabs>
          <w:tab w:val="left" w:pos="5880"/>
        </w:tabs>
        <w:spacing w:before="0"/>
        <w:ind w:left="5880"/>
        <w:rPr>
          <w:rFonts w:ascii="Verdana" w:hAnsi="Verdana"/>
          <w:sz w:val="20"/>
          <w:szCs w:val="20"/>
          <w:lang w:eastAsia="ru-RU"/>
        </w:rPr>
      </w:pPr>
    </w:p>
    <w:p w14:paraId="287DD1A7" w14:textId="7DE0B0F5" w:rsidR="00C47995" w:rsidRDefault="00C47995" w:rsidP="00524960">
      <w:pPr>
        <w:tabs>
          <w:tab w:val="left" w:pos="5880"/>
        </w:tabs>
        <w:spacing w:before="0"/>
        <w:ind w:left="5880"/>
        <w:rPr>
          <w:rFonts w:ascii="Verdana" w:hAnsi="Verdana"/>
          <w:sz w:val="20"/>
          <w:szCs w:val="20"/>
          <w:lang w:eastAsia="ru-RU"/>
        </w:rPr>
      </w:pPr>
    </w:p>
    <w:p w14:paraId="2FF1972C" w14:textId="624149AD" w:rsidR="00C47995" w:rsidRDefault="00C47995" w:rsidP="00524960">
      <w:pPr>
        <w:tabs>
          <w:tab w:val="left" w:pos="5880"/>
        </w:tabs>
        <w:spacing w:before="0"/>
        <w:ind w:left="5880"/>
        <w:rPr>
          <w:rFonts w:ascii="Verdana" w:hAnsi="Verdana"/>
          <w:sz w:val="20"/>
          <w:szCs w:val="20"/>
          <w:lang w:eastAsia="ru-RU"/>
        </w:rPr>
      </w:pPr>
    </w:p>
    <w:p w14:paraId="7DB451C1" w14:textId="09B14623" w:rsidR="00C47995" w:rsidRDefault="00C47995" w:rsidP="00524960">
      <w:pPr>
        <w:tabs>
          <w:tab w:val="left" w:pos="5880"/>
        </w:tabs>
        <w:spacing w:before="0"/>
        <w:ind w:left="5880"/>
        <w:rPr>
          <w:rFonts w:ascii="Verdana" w:hAnsi="Verdana"/>
          <w:sz w:val="20"/>
          <w:szCs w:val="20"/>
          <w:lang w:eastAsia="ru-RU"/>
        </w:rPr>
      </w:pPr>
    </w:p>
    <w:p w14:paraId="70DC6B47" w14:textId="530C7655" w:rsidR="00C47995" w:rsidRDefault="00C47995" w:rsidP="00524960">
      <w:pPr>
        <w:tabs>
          <w:tab w:val="left" w:pos="5880"/>
        </w:tabs>
        <w:spacing w:before="0"/>
        <w:ind w:left="5880"/>
        <w:rPr>
          <w:rFonts w:ascii="Verdana" w:hAnsi="Verdana"/>
          <w:sz w:val="20"/>
          <w:szCs w:val="20"/>
          <w:lang w:eastAsia="ru-RU"/>
        </w:rPr>
      </w:pPr>
    </w:p>
    <w:p w14:paraId="20247851" w14:textId="3228824F" w:rsidR="00C47995" w:rsidRDefault="00C47995" w:rsidP="00524960">
      <w:pPr>
        <w:tabs>
          <w:tab w:val="left" w:pos="5880"/>
        </w:tabs>
        <w:spacing w:before="0"/>
        <w:ind w:left="5880"/>
        <w:rPr>
          <w:rFonts w:ascii="Verdana" w:hAnsi="Verdana"/>
          <w:sz w:val="20"/>
          <w:szCs w:val="20"/>
          <w:lang w:eastAsia="ru-RU"/>
        </w:rPr>
      </w:pPr>
    </w:p>
    <w:p w14:paraId="571BE418" w14:textId="640A4CED" w:rsidR="00C47995" w:rsidRDefault="00C47995" w:rsidP="00524960">
      <w:pPr>
        <w:tabs>
          <w:tab w:val="left" w:pos="5880"/>
        </w:tabs>
        <w:spacing w:before="0"/>
        <w:ind w:left="5880"/>
        <w:rPr>
          <w:rFonts w:ascii="Verdana" w:hAnsi="Verdana"/>
          <w:sz w:val="20"/>
          <w:szCs w:val="20"/>
          <w:lang w:eastAsia="ru-RU"/>
        </w:rPr>
      </w:pPr>
    </w:p>
    <w:p w14:paraId="7A3602A0" w14:textId="050FAEDD" w:rsidR="00C47995" w:rsidRDefault="00C47995" w:rsidP="00524960">
      <w:pPr>
        <w:tabs>
          <w:tab w:val="left" w:pos="5880"/>
        </w:tabs>
        <w:spacing w:before="0"/>
        <w:ind w:left="5880"/>
        <w:rPr>
          <w:rFonts w:ascii="Verdana" w:hAnsi="Verdana"/>
          <w:sz w:val="20"/>
          <w:szCs w:val="20"/>
          <w:lang w:eastAsia="ru-RU"/>
        </w:rPr>
      </w:pPr>
    </w:p>
    <w:p w14:paraId="45B3F5C7" w14:textId="23E8B48D" w:rsidR="00C47995" w:rsidRDefault="00C47995" w:rsidP="00524960">
      <w:pPr>
        <w:tabs>
          <w:tab w:val="left" w:pos="5880"/>
        </w:tabs>
        <w:spacing w:before="0"/>
        <w:ind w:left="5880"/>
        <w:rPr>
          <w:rFonts w:ascii="Verdana" w:hAnsi="Verdana"/>
          <w:sz w:val="20"/>
          <w:szCs w:val="20"/>
          <w:lang w:eastAsia="ru-RU"/>
        </w:rPr>
      </w:pPr>
    </w:p>
    <w:p w14:paraId="31635639" w14:textId="35D4889E" w:rsidR="00C47995" w:rsidRDefault="00C47995" w:rsidP="00524960">
      <w:pPr>
        <w:tabs>
          <w:tab w:val="left" w:pos="5880"/>
        </w:tabs>
        <w:spacing w:before="0"/>
        <w:ind w:left="5880"/>
        <w:rPr>
          <w:rFonts w:ascii="Verdana" w:hAnsi="Verdana"/>
          <w:sz w:val="20"/>
          <w:szCs w:val="20"/>
          <w:lang w:eastAsia="ru-RU"/>
        </w:rPr>
      </w:pPr>
    </w:p>
    <w:p w14:paraId="3589D84F" w14:textId="043C3069" w:rsidR="009012DE" w:rsidRDefault="009012DE" w:rsidP="00524960">
      <w:pPr>
        <w:tabs>
          <w:tab w:val="left" w:pos="5880"/>
        </w:tabs>
        <w:spacing w:before="0"/>
        <w:ind w:left="5880"/>
        <w:rPr>
          <w:rFonts w:ascii="Verdana" w:hAnsi="Verdana"/>
          <w:sz w:val="20"/>
          <w:szCs w:val="20"/>
          <w:lang w:eastAsia="ru-RU"/>
        </w:rPr>
      </w:pPr>
    </w:p>
    <w:p w14:paraId="1419DA3A" w14:textId="348191B5" w:rsidR="009012DE" w:rsidRDefault="009012DE" w:rsidP="00524960">
      <w:pPr>
        <w:tabs>
          <w:tab w:val="left" w:pos="5880"/>
        </w:tabs>
        <w:spacing w:before="0"/>
        <w:ind w:left="5880"/>
        <w:rPr>
          <w:rFonts w:ascii="Verdana" w:hAnsi="Verdana"/>
          <w:sz w:val="20"/>
          <w:szCs w:val="20"/>
          <w:lang w:eastAsia="ru-RU"/>
        </w:rPr>
      </w:pPr>
    </w:p>
    <w:p w14:paraId="69BF8A1E" w14:textId="74229808" w:rsidR="00D311AB" w:rsidRDefault="00D311AB" w:rsidP="00524960">
      <w:pPr>
        <w:tabs>
          <w:tab w:val="left" w:pos="5880"/>
        </w:tabs>
        <w:spacing w:before="0"/>
        <w:ind w:left="5880"/>
        <w:rPr>
          <w:rFonts w:ascii="Verdana" w:hAnsi="Verdana"/>
          <w:sz w:val="20"/>
          <w:szCs w:val="20"/>
          <w:lang w:eastAsia="ru-RU"/>
        </w:rPr>
      </w:pPr>
    </w:p>
    <w:p w14:paraId="6E2F63C3" w14:textId="77777777" w:rsidR="00D311AB" w:rsidRDefault="00D311AB" w:rsidP="00524960">
      <w:pPr>
        <w:tabs>
          <w:tab w:val="left" w:pos="5880"/>
        </w:tabs>
        <w:spacing w:before="0"/>
        <w:ind w:left="5880"/>
        <w:rPr>
          <w:rFonts w:ascii="Verdana" w:hAnsi="Verdana"/>
          <w:sz w:val="20"/>
          <w:szCs w:val="20"/>
          <w:lang w:eastAsia="ru-RU"/>
        </w:rPr>
      </w:pPr>
    </w:p>
    <w:p w14:paraId="77C726CA" w14:textId="6EA712E9" w:rsidR="0074658B" w:rsidRDefault="0074658B" w:rsidP="009012DE">
      <w:pPr>
        <w:tabs>
          <w:tab w:val="left" w:pos="5880"/>
        </w:tabs>
        <w:spacing w:before="0"/>
        <w:rPr>
          <w:rFonts w:ascii="Verdana" w:hAnsi="Verdana"/>
          <w:sz w:val="20"/>
          <w:szCs w:val="20"/>
          <w:lang w:eastAsia="ru-RU"/>
        </w:rPr>
      </w:pPr>
    </w:p>
    <w:p w14:paraId="33E8109D" w14:textId="77777777" w:rsidR="009012DE" w:rsidRPr="009012DE" w:rsidRDefault="009012DE" w:rsidP="009012DE">
      <w:pPr>
        <w:tabs>
          <w:tab w:val="right" w:pos="0"/>
          <w:tab w:val="left" w:pos="708"/>
          <w:tab w:val="center" w:pos="4677"/>
        </w:tabs>
        <w:spacing w:before="0"/>
        <w:ind w:firstLine="7088"/>
        <w:rPr>
          <w:rFonts w:ascii="Verdana" w:hAnsi="Verdana"/>
          <w:b/>
          <w:sz w:val="20"/>
          <w:szCs w:val="20"/>
          <w:lang w:eastAsia="ru-RU"/>
        </w:rPr>
      </w:pPr>
      <w:r w:rsidRPr="009012DE">
        <w:rPr>
          <w:rFonts w:ascii="Verdana" w:hAnsi="Verdana"/>
          <w:b/>
          <w:sz w:val="20"/>
          <w:szCs w:val="20"/>
          <w:lang w:eastAsia="ru-RU"/>
        </w:rPr>
        <w:lastRenderedPageBreak/>
        <w:t>Приложение №2</w:t>
      </w:r>
    </w:p>
    <w:p w14:paraId="68D21E84" w14:textId="77777777" w:rsidR="009012DE" w:rsidRPr="009012DE" w:rsidRDefault="009012DE" w:rsidP="009012DE">
      <w:pPr>
        <w:tabs>
          <w:tab w:val="left" w:pos="708"/>
          <w:tab w:val="center" w:pos="4677"/>
          <w:tab w:val="right" w:pos="9355"/>
        </w:tabs>
        <w:spacing w:before="0"/>
        <w:ind w:firstLine="7088"/>
        <w:rPr>
          <w:rFonts w:ascii="Verdana" w:hAnsi="Verdana"/>
          <w:sz w:val="20"/>
          <w:szCs w:val="20"/>
          <w:lang w:eastAsia="ru-RU"/>
        </w:rPr>
      </w:pPr>
      <w:r w:rsidRPr="009012DE">
        <w:rPr>
          <w:rFonts w:ascii="Verdana" w:hAnsi="Verdana"/>
          <w:sz w:val="20"/>
          <w:szCs w:val="20"/>
          <w:lang w:eastAsia="ru-RU"/>
        </w:rPr>
        <w:t>К договору подряда</w:t>
      </w:r>
    </w:p>
    <w:p w14:paraId="5FE992BB" w14:textId="06273E77" w:rsidR="009012DE" w:rsidRPr="009012DE" w:rsidRDefault="00BC5ACE" w:rsidP="009012DE">
      <w:pPr>
        <w:tabs>
          <w:tab w:val="left" w:pos="708"/>
          <w:tab w:val="center" w:pos="4677"/>
          <w:tab w:val="right" w:pos="9355"/>
        </w:tabs>
        <w:spacing w:before="0"/>
        <w:ind w:firstLine="7088"/>
        <w:rPr>
          <w:rFonts w:ascii="Verdana" w:hAnsi="Verdana"/>
          <w:sz w:val="20"/>
          <w:szCs w:val="20"/>
          <w:lang w:eastAsia="ru-RU"/>
        </w:rPr>
      </w:pPr>
      <w:r>
        <w:rPr>
          <w:rFonts w:ascii="Verdana" w:hAnsi="Verdana"/>
          <w:sz w:val="20"/>
          <w:szCs w:val="20"/>
          <w:lang w:eastAsia="ru-RU"/>
        </w:rPr>
        <w:t xml:space="preserve">№ </w:t>
      </w:r>
      <w:r w:rsidR="00174288" w:rsidRPr="00174288">
        <w:rPr>
          <w:rFonts w:ascii="Verdana" w:hAnsi="Verdana"/>
          <w:sz w:val="20"/>
          <w:szCs w:val="20"/>
          <w:lang w:eastAsia="ru-RU"/>
        </w:rPr>
        <w:t>ДП</w:t>
      </w:r>
      <w:r w:rsidR="008F1755">
        <w:rPr>
          <w:rFonts w:ascii="Verdana" w:hAnsi="Verdana"/>
          <w:sz w:val="20"/>
          <w:szCs w:val="20"/>
          <w:lang w:eastAsia="ru-RU"/>
        </w:rPr>
        <w:t>_____________</w:t>
      </w:r>
    </w:p>
    <w:p w14:paraId="1EAEF58A" w14:textId="7EDF1A05" w:rsidR="009012DE" w:rsidRPr="009012DE" w:rsidRDefault="009012DE" w:rsidP="009012DE">
      <w:pPr>
        <w:tabs>
          <w:tab w:val="left" w:pos="708"/>
          <w:tab w:val="center" w:pos="4677"/>
          <w:tab w:val="right" w:pos="9355"/>
        </w:tabs>
        <w:spacing w:before="0"/>
        <w:ind w:firstLine="7088"/>
        <w:rPr>
          <w:rFonts w:ascii="Verdana" w:hAnsi="Verdana"/>
          <w:sz w:val="20"/>
          <w:szCs w:val="20"/>
          <w:lang w:eastAsia="ru-RU"/>
        </w:rPr>
      </w:pPr>
      <w:r w:rsidRPr="009012DE">
        <w:rPr>
          <w:rFonts w:ascii="Verdana" w:hAnsi="Verdana"/>
          <w:sz w:val="20"/>
          <w:szCs w:val="20"/>
          <w:lang w:eastAsia="ru-RU"/>
        </w:rPr>
        <w:t xml:space="preserve">от </w:t>
      </w:r>
      <w:r w:rsidR="00D311AB">
        <w:rPr>
          <w:rFonts w:ascii="Verdana" w:hAnsi="Verdana"/>
          <w:sz w:val="20"/>
          <w:szCs w:val="20"/>
          <w:lang w:eastAsia="ru-RU"/>
        </w:rPr>
        <w:t>___________</w:t>
      </w:r>
    </w:p>
    <w:p w14:paraId="390E6E4C" w14:textId="77777777" w:rsidR="009012DE" w:rsidRPr="009012DE" w:rsidRDefault="009012DE" w:rsidP="009012DE">
      <w:pPr>
        <w:tabs>
          <w:tab w:val="center" w:pos="4677"/>
          <w:tab w:val="left" w:pos="5880"/>
          <w:tab w:val="right" w:pos="9355"/>
        </w:tabs>
        <w:spacing w:before="0"/>
        <w:rPr>
          <w:rFonts w:ascii="Verdana" w:hAnsi="Verdana"/>
          <w:sz w:val="20"/>
          <w:szCs w:val="20"/>
          <w:lang w:eastAsia="ru-RU"/>
        </w:rPr>
      </w:pPr>
    </w:p>
    <w:p w14:paraId="79AA382A" w14:textId="77777777" w:rsidR="009012DE" w:rsidRPr="009012DE" w:rsidRDefault="009012DE" w:rsidP="009012DE">
      <w:pPr>
        <w:spacing w:before="0"/>
        <w:ind w:left="3540" w:firstLine="708"/>
        <w:rPr>
          <w:rFonts w:ascii="Verdana" w:hAnsi="Verdana"/>
          <w:b/>
          <w:sz w:val="20"/>
          <w:szCs w:val="20"/>
          <w:lang w:eastAsia="ru-RU"/>
        </w:rPr>
      </w:pPr>
      <w:r w:rsidRPr="009012DE">
        <w:rPr>
          <w:rFonts w:ascii="Verdana" w:hAnsi="Verdana"/>
          <w:sz w:val="20"/>
          <w:szCs w:val="20"/>
          <w:lang w:eastAsia="ru-RU"/>
        </w:rPr>
        <w:t xml:space="preserve">     </w:t>
      </w:r>
      <w:r w:rsidRPr="009012DE">
        <w:rPr>
          <w:rFonts w:ascii="Verdana" w:hAnsi="Verdana"/>
          <w:sz w:val="20"/>
          <w:szCs w:val="20"/>
          <w:lang w:eastAsia="ru-RU"/>
        </w:rPr>
        <w:tab/>
      </w:r>
      <w:r w:rsidRPr="009012DE">
        <w:rPr>
          <w:rFonts w:ascii="Verdana" w:hAnsi="Verdana"/>
          <w:sz w:val="20"/>
          <w:szCs w:val="20"/>
          <w:lang w:eastAsia="ru-RU"/>
        </w:rPr>
        <w:tab/>
      </w:r>
      <w:r w:rsidRPr="009012DE">
        <w:rPr>
          <w:rFonts w:ascii="Verdana" w:hAnsi="Verdana"/>
          <w:sz w:val="20"/>
          <w:szCs w:val="20"/>
          <w:lang w:eastAsia="ru-RU"/>
        </w:rPr>
        <w:tab/>
      </w:r>
      <w:r w:rsidRPr="009012DE">
        <w:rPr>
          <w:rFonts w:ascii="Verdana" w:hAnsi="Verdana"/>
          <w:sz w:val="20"/>
          <w:szCs w:val="20"/>
          <w:lang w:eastAsia="ru-RU"/>
        </w:rPr>
        <w:tab/>
      </w:r>
      <w:r w:rsidRPr="009012DE">
        <w:rPr>
          <w:rFonts w:ascii="Verdana" w:hAnsi="Verdana"/>
          <w:sz w:val="20"/>
          <w:szCs w:val="20"/>
          <w:lang w:eastAsia="ru-RU"/>
        </w:rPr>
        <w:tab/>
      </w:r>
      <w:r w:rsidRPr="009012DE">
        <w:rPr>
          <w:rFonts w:ascii="Verdana" w:hAnsi="Verdana"/>
          <w:sz w:val="20"/>
          <w:szCs w:val="20"/>
          <w:lang w:eastAsia="ru-RU"/>
        </w:rPr>
        <w:tab/>
        <w:t xml:space="preserve"> </w:t>
      </w:r>
      <w:r w:rsidRPr="009012DE">
        <w:rPr>
          <w:rFonts w:ascii="Verdana" w:hAnsi="Verdana"/>
          <w:b/>
          <w:sz w:val="20"/>
          <w:szCs w:val="20"/>
          <w:lang w:eastAsia="ru-RU"/>
        </w:rPr>
        <w:t>ФОРМА</w:t>
      </w:r>
    </w:p>
    <w:p w14:paraId="1239AC4E" w14:textId="77777777" w:rsidR="009012DE" w:rsidRPr="009012DE" w:rsidRDefault="009012DE" w:rsidP="009012DE">
      <w:pPr>
        <w:spacing w:before="0"/>
        <w:jc w:val="both"/>
        <w:rPr>
          <w:rFonts w:ascii="Verdana" w:hAnsi="Verdana"/>
          <w:sz w:val="20"/>
          <w:szCs w:val="20"/>
          <w:lang w:eastAsia="ru-RU"/>
        </w:rPr>
      </w:pPr>
    </w:p>
    <w:p w14:paraId="4993E85A" w14:textId="77777777" w:rsidR="009012DE" w:rsidRPr="009012DE" w:rsidRDefault="009012DE" w:rsidP="009012DE">
      <w:pPr>
        <w:spacing w:before="0"/>
        <w:ind w:firstLine="708"/>
        <w:rPr>
          <w:rFonts w:ascii="Verdana" w:hAnsi="Verdana"/>
          <w:b/>
          <w:sz w:val="20"/>
          <w:szCs w:val="20"/>
          <w:lang w:eastAsia="ru-RU"/>
        </w:rPr>
      </w:pPr>
      <w:r w:rsidRPr="009012DE">
        <w:rPr>
          <w:rFonts w:ascii="Verdana" w:hAnsi="Verdana"/>
          <w:sz w:val="20"/>
          <w:szCs w:val="20"/>
          <w:lang w:eastAsia="ru-RU"/>
        </w:rPr>
        <w:t xml:space="preserve">      </w:t>
      </w:r>
      <w:r w:rsidRPr="009012DE">
        <w:rPr>
          <w:rFonts w:ascii="Verdana" w:hAnsi="Verdana"/>
          <w:sz w:val="20"/>
          <w:szCs w:val="20"/>
          <w:lang w:eastAsia="ru-RU"/>
        </w:rPr>
        <w:tab/>
      </w:r>
      <w:r w:rsidRPr="009012DE">
        <w:rPr>
          <w:rFonts w:ascii="Verdana" w:hAnsi="Verdana"/>
          <w:sz w:val="20"/>
          <w:szCs w:val="20"/>
          <w:lang w:eastAsia="ru-RU"/>
        </w:rPr>
        <w:tab/>
      </w:r>
      <w:r w:rsidRPr="009012DE">
        <w:rPr>
          <w:rFonts w:ascii="Verdana" w:hAnsi="Verdana"/>
          <w:sz w:val="20"/>
          <w:szCs w:val="20"/>
          <w:lang w:eastAsia="ru-RU"/>
        </w:rPr>
        <w:tab/>
        <w:t xml:space="preserve">                    </w:t>
      </w:r>
      <w:r w:rsidRPr="009012DE">
        <w:rPr>
          <w:rFonts w:ascii="Verdana" w:hAnsi="Verdana"/>
          <w:sz w:val="20"/>
          <w:szCs w:val="20"/>
          <w:lang w:eastAsia="ru-RU"/>
        </w:rPr>
        <w:tab/>
      </w:r>
      <w:r w:rsidRPr="009012DE">
        <w:rPr>
          <w:rFonts w:ascii="Verdana" w:hAnsi="Verdana"/>
          <w:sz w:val="20"/>
          <w:szCs w:val="20"/>
          <w:lang w:eastAsia="ru-RU"/>
        </w:rPr>
        <w:tab/>
      </w:r>
      <w:r w:rsidRPr="009012DE">
        <w:rPr>
          <w:rFonts w:ascii="Verdana" w:hAnsi="Verdana"/>
          <w:sz w:val="20"/>
          <w:szCs w:val="20"/>
          <w:lang w:eastAsia="ru-RU"/>
        </w:rPr>
        <w:tab/>
      </w:r>
      <w:r w:rsidRPr="009012DE">
        <w:rPr>
          <w:rFonts w:ascii="Verdana" w:hAnsi="Verdana"/>
          <w:sz w:val="20"/>
          <w:szCs w:val="20"/>
          <w:lang w:eastAsia="ru-RU"/>
        </w:rPr>
        <w:tab/>
      </w:r>
      <w:r w:rsidRPr="009012DE">
        <w:rPr>
          <w:rFonts w:ascii="Verdana" w:hAnsi="Verdana"/>
          <w:b/>
          <w:sz w:val="20"/>
          <w:szCs w:val="20"/>
          <w:lang w:eastAsia="ru-RU"/>
        </w:rPr>
        <w:t xml:space="preserve">Наименование, адрес контрагента          </w:t>
      </w:r>
    </w:p>
    <w:p w14:paraId="4A45B17E" w14:textId="77777777" w:rsidR="009012DE" w:rsidRPr="009012DE" w:rsidRDefault="009012DE" w:rsidP="009012DE">
      <w:pPr>
        <w:spacing w:before="0"/>
        <w:jc w:val="both"/>
        <w:rPr>
          <w:rFonts w:ascii="Verdana" w:hAnsi="Verdana"/>
          <w:sz w:val="20"/>
          <w:szCs w:val="20"/>
          <w:lang w:eastAsia="ru-RU"/>
        </w:rPr>
      </w:pPr>
      <w:r w:rsidRPr="009012DE">
        <w:rPr>
          <w:rFonts w:ascii="Verdana" w:hAnsi="Verdana"/>
          <w:sz w:val="20"/>
          <w:szCs w:val="20"/>
          <w:lang w:eastAsia="ru-RU"/>
        </w:rPr>
        <w:tab/>
        <w:t xml:space="preserve">                                                            </w:t>
      </w:r>
    </w:p>
    <w:p w14:paraId="6EB6FEB8" w14:textId="77777777" w:rsidR="009012DE" w:rsidRPr="009012DE" w:rsidRDefault="009012DE" w:rsidP="009012DE">
      <w:pPr>
        <w:spacing w:before="0"/>
        <w:ind w:left="3540" w:firstLine="708"/>
        <w:jc w:val="both"/>
        <w:rPr>
          <w:rFonts w:ascii="Verdana" w:hAnsi="Verdana"/>
          <w:sz w:val="20"/>
          <w:szCs w:val="20"/>
          <w:lang w:eastAsia="ru-RU"/>
        </w:rPr>
      </w:pPr>
      <w:r w:rsidRPr="009012DE">
        <w:rPr>
          <w:rFonts w:ascii="Verdana" w:hAnsi="Verdana"/>
          <w:sz w:val="20"/>
          <w:szCs w:val="20"/>
          <w:lang w:eastAsia="ru-RU"/>
        </w:rPr>
        <w:t>Акт сверки расчетов</w:t>
      </w:r>
    </w:p>
    <w:p w14:paraId="7D56D1C6" w14:textId="77777777" w:rsidR="009012DE" w:rsidRPr="009012DE" w:rsidRDefault="009012DE" w:rsidP="009012DE">
      <w:pPr>
        <w:spacing w:before="0"/>
        <w:rPr>
          <w:rFonts w:ascii="Verdana" w:hAnsi="Verdana"/>
          <w:sz w:val="20"/>
          <w:szCs w:val="20"/>
          <w:lang w:eastAsia="ru-RU"/>
        </w:rPr>
      </w:pPr>
    </w:p>
    <w:p w14:paraId="06BA9FBB"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между (ИНН _________) и _________________(ИНН________)</w:t>
      </w:r>
    </w:p>
    <w:p w14:paraId="408E73B8" w14:textId="77777777" w:rsidR="009012DE" w:rsidRPr="009012DE" w:rsidRDefault="009012DE" w:rsidP="009012DE">
      <w:pPr>
        <w:spacing w:before="0"/>
        <w:jc w:val="center"/>
        <w:rPr>
          <w:rFonts w:ascii="Verdana" w:hAnsi="Verdana"/>
          <w:sz w:val="20"/>
          <w:szCs w:val="20"/>
          <w:lang w:eastAsia="ru-RU"/>
        </w:rPr>
      </w:pPr>
      <w:r w:rsidRPr="009012DE">
        <w:rPr>
          <w:rFonts w:ascii="Verdana" w:hAnsi="Verdana"/>
          <w:sz w:val="20"/>
          <w:szCs w:val="20"/>
          <w:lang w:eastAsia="ru-RU"/>
        </w:rPr>
        <w:t>по договору  от   _________ № ____________</w:t>
      </w:r>
    </w:p>
    <w:p w14:paraId="33FA28D2" w14:textId="77777777" w:rsidR="009012DE" w:rsidRPr="009012DE" w:rsidRDefault="009012DE" w:rsidP="009012DE">
      <w:pPr>
        <w:spacing w:before="0"/>
        <w:jc w:val="center"/>
        <w:rPr>
          <w:rFonts w:ascii="Verdana" w:hAnsi="Verdana"/>
          <w:sz w:val="20"/>
          <w:szCs w:val="20"/>
          <w:lang w:eastAsia="ru-RU"/>
        </w:rPr>
      </w:pPr>
    </w:p>
    <w:p w14:paraId="1EFCC500"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г. Нижний Новгород                                                                       «____» ___________ 200_ г.</w:t>
      </w:r>
    </w:p>
    <w:p w14:paraId="621E5A21" w14:textId="77777777" w:rsidR="009012DE" w:rsidRPr="009012DE" w:rsidRDefault="009012DE" w:rsidP="009012DE">
      <w:pPr>
        <w:spacing w:before="0"/>
        <w:jc w:val="center"/>
        <w:rPr>
          <w:rFonts w:ascii="Verdana" w:hAnsi="Verdana"/>
          <w:sz w:val="20"/>
          <w:szCs w:val="20"/>
          <w:lang w:eastAsia="ru-RU"/>
        </w:rPr>
      </w:pPr>
    </w:p>
    <w:p w14:paraId="4174889E" w14:textId="77777777" w:rsidR="009012DE" w:rsidRPr="009012DE" w:rsidRDefault="009012DE" w:rsidP="009012DE">
      <w:pPr>
        <w:spacing w:before="0"/>
        <w:ind w:left="60"/>
        <w:rPr>
          <w:rFonts w:ascii="Verdana" w:hAnsi="Verdana"/>
          <w:sz w:val="20"/>
          <w:szCs w:val="20"/>
          <w:lang w:eastAsia="ru-RU"/>
        </w:rPr>
      </w:pPr>
      <w:r w:rsidRPr="009012DE">
        <w:rPr>
          <w:rFonts w:ascii="Verdana" w:hAnsi="Verdana"/>
          <w:sz w:val="20"/>
          <w:szCs w:val="20"/>
          <w:lang w:eastAsia="ru-RU"/>
        </w:rPr>
        <w:t>В результате сверки расчетов между __________ и ____________________________(наименование контрагента) по договору от _________________                № _______________ в период с _______ по ______________ установлено:</w:t>
      </w:r>
    </w:p>
    <w:p w14:paraId="2EA9ED11" w14:textId="77777777" w:rsidR="009012DE" w:rsidRPr="009012DE" w:rsidRDefault="009012DE" w:rsidP="009012DE">
      <w:pPr>
        <w:spacing w:before="0"/>
        <w:jc w:val="both"/>
        <w:rPr>
          <w:rFonts w:ascii="Verdana" w:hAnsi="Verdana"/>
          <w:sz w:val="20"/>
          <w:szCs w:val="20"/>
          <w:lang w:eastAsia="ru-RU"/>
        </w:rPr>
      </w:pPr>
    </w:p>
    <w:p w14:paraId="47F86C95" w14:textId="77777777" w:rsidR="009012DE" w:rsidRPr="009012DE" w:rsidRDefault="009012DE" w:rsidP="009012DE">
      <w:pPr>
        <w:spacing w:before="0"/>
        <w:jc w:val="both"/>
        <w:rPr>
          <w:rFonts w:ascii="Verdana" w:hAnsi="Verdana"/>
          <w:sz w:val="20"/>
          <w:szCs w:val="20"/>
          <w:lang w:eastAsia="ru-RU"/>
        </w:rPr>
      </w:pPr>
      <w:r w:rsidRPr="009012DE">
        <w:rPr>
          <w:rFonts w:ascii="Verdana" w:hAnsi="Verdana"/>
          <w:sz w:val="20"/>
          <w:szCs w:val="20"/>
          <w:lang w:eastAsia="ru-RU"/>
        </w:rPr>
        <w:t xml:space="preserve">сальдо (дебетовое, кредитовое) (нужное подчеркнуть) на начало периода:__________ (цифрами, прописью), в том числе НДС  ________ (цифрами).          </w:t>
      </w:r>
    </w:p>
    <w:p w14:paraId="206A6DF1" w14:textId="77777777" w:rsidR="009012DE" w:rsidRPr="009012DE" w:rsidRDefault="009012DE" w:rsidP="009012DE">
      <w:pPr>
        <w:spacing w:before="0"/>
        <w:jc w:val="both"/>
        <w:rPr>
          <w:rFonts w:ascii="Verdana" w:hAnsi="Verdana"/>
          <w:sz w:val="20"/>
          <w:szCs w:val="20"/>
          <w:lang w:eastAsia="ru-RU"/>
        </w:rPr>
      </w:pPr>
      <w:r w:rsidRPr="009012DE">
        <w:rPr>
          <w:rFonts w:ascii="Verdana" w:hAnsi="Verdana"/>
          <w:sz w:val="20"/>
          <w:szCs w:val="20"/>
          <w:lang w:eastAsia="ru-RU"/>
        </w:rPr>
        <w:t>Предыдущий акт сверки от _______________№______</w:t>
      </w:r>
    </w:p>
    <w:tbl>
      <w:tblPr>
        <w:tblW w:w="9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5"/>
        <w:gridCol w:w="1736"/>
        <w:gridCol w:w="1370"/>
        <w:gridCol w:w="1045"/>
        <w:gridCol w:w="1307"/>
        <w:gridCol w:w="886"/>
        <w:gridCol w:w="1307"/>
        <w:gridCol w:w="1000"/>
      </w:tblGrid>
      <w:tr w:rsidR="009012DE" w:rsidRPr="009012DE" w14:paraId="179D33AE" w14:textId="77777777" w:rsidTr="009135AD">
        <w:trPr>
          <w:cantSplit/>
          <w:trHeight w:val="617"/>
        </w:trPr>
        <w:tc>
          <w:tcPr>
            <w:tcW w:w="796" w:type="dxa"/>
            <w:vMerge w:val="restart"/>
          </w:tcPr>
          <w:p w14:paraId="2E0879EA"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w:t>
            </w:r>
          </w:p>
          <w:p w14:paraId="1639C4CD"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пп</w:t>
            </w:r>
          </w:p>
        </w:tc>
        <w:tc>
          <w:tcPr>
            <w:tcW w:w="1715" w:type="dxa"/>
            <w:vMerge w:val="restart"/>
          </w:tcPr>
          <w:p w14:paraId="413FA831"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Наименование документа</w:t>
            </w:r>
          </w:p>
        </w:tc>
        <w:tc>
          <w:tcPr>
            <w:tcW w:w="1377" w:type="dxa"/>
            <w:vMerge w:val="restart"/>
          </w:tcPr>
          <w:p w14:paraId="422430B9"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 xml:space="preserve">Номер </w:t>
            </w:r>
          </w:p>
        </w:tc>
        <w:tc>
          <w:tcPr>
            <w:tcW w:w="1050" w:type="dxa"/>
            <w:vMerge w:val="restart"/>
          </w:tcPr>
          <w:p w14:paraId="016E09A5"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Дата</w:t>
            </w:r>
          </w:p>
        </w:tc>
        <w:tc>
          <w:tcPr>
            <w:tcW w:w="4508" w:type="dxa"/>
            <w:gridSpan w:val="4"/>
          </w:tcPr>
          <w:p w14:paraId="7574A9A6" w14:textId="77777777" w:rsidR="009012DE" w:rsidRPr="009012DE" w:rsidRDefault="009012DE" w:rsidP="009012DE">
            <w:pPr>
              <w:spacing w:before="0"/>
              <w:jc w:val="center"/>
              <w:rPr>
                <w:rFonts w:ascii="Verdana" w:hAnsi="Verdana"/>
                <w:sz w:val="20"/>
                <w:szCs w:val="20"/>
                <w:lang w:eastAsia="ru-RU"/>
              </w:rPr>
            </w:pPr>
            <w:r w:rsidRPr="009012DE">
              <w:rPr>
                <w:rFonts w:ascii="Verdana" w:hAnsi="Verdana"/>
                <w:sz w:val="20"/>
                <w:szCs w:val="20"/>
                <w:lang w:eastAsia="ru-RU"/>
              </w:rPr>
              <w:t>Исполнение обязательств</w:t>
            </w:r>
          </w:p>
        </w:tc>
      </w:tr>
      <w:tr w:rsidR="009012DE" w:rsidRPr="009012DE" w14:paraId="22479350" w14:textId="77777777" w:rsidTr="009135AD">
        <w:trPr>
          <w:cantSplit/>
          <w:trHeight w:val="193"/>
        </w:trPr>
        <w:tc>
          <w:tcPr>
            <w:tcW w:w="796" w:type="dxa"/>
            <w:vMerge/>
          </w:tcPr>
          <w:p w14:paraId="04D4484C" w14:textId="77777777" w:rsidR="009012DE" w:rsidRPr="009012DE" w:rsidRDefault="009012DE" w:rsidP="009012DE">
            <w:pPr>
              <w:spacing w:before="0"/>
              <w:rPr>
                <w:rFonts w:ascii="Verdana" w:hAnsi="Verdana"/>
                <w:sz w:val="20"/>
                <w:szCs w:val="20"/>
                <w:lang w:eastAsia="ru-RU"/>
              </w:rPr>
            </w:pPr>
          </w:p>
        </w:tc>
        <w:tc>
          <w:tcPr>
            <w:tcW w:w="1715" w:type="dxa"/>
            <w:vMerge/>
          </w:tcPr>
          <w:p w14:paraId="5EE633EB" w14:textId="77777777" w:rsidR="009012DE" w:rsidRPr="009012DE" w:rsidRDefault="009012DE" w:rsidP="009012DE">
            <w:pPr>
              <w:spacing w:before="0"/>
              <w:rPr>
                <w:rFonts w:ascii="Verdana" w:hAnsi="Verdana"/>
                <w:sz w:val="20"/>
                <w:szCs w:val="20"/>
                <w:lang w:eastAsia="ru-RU"/>
              </w:rPr>
            </w:pPr>
          </w:p>
        </w:tc>
        <w:tc>
          <w:tcPr>
            <w:tcW w:w="1377" w:type="dxa"/>
            <w:vMerge/>
          </w:tcPr>
          <w:p w14:paraId="4062B3EF" w14:textId="77777777" w:rsidR="009012DE" w:rsidRPr="009012DE" w:rsidRDefault="009012DE" w:rsidP="009012DE">
            <w:pPr>
              <w:spacing w:before="0"/>
              <w:rPr>
                <w:rFonts w:ascii="Verdana" w:hAnsi="Verdana"/>
                <w:sz w:val="20"/>
                <w:szCs w:val="20"/>
                <w:lang w:eastAsia="ru-RU"/>
              </w:rPr>
            </w:pPr>
          </w:p>
        </w:tc>
        <w:tc>
          <w:tcPr>
            <w:tcW w:w="1050" w:type="dxa"/>
            <w:vMerge/>
          </w:tcPr>
          <w:p w14:paraId="259DB171" w14:textId="77777777" w:rsidR="009012DE" w:rsidRPr="009012DE" w:rsidRDefault="009012DE" w:rsidP="009012DE">
            <w:pPr>
              <w:spacing w:before="0"/>
              <w:rPr>
                <w:rFonts w:ascii="Verdana" w:hAnsi="Verdana"/>
                <w:sz w:val="20"/>
                <w:szCs w:val="20"/>
                <w:lang w:eastAsia="ru-RU"/>
              </w:rPr>
            </w:pPr>
          </w:p>
        </w:tc>
        <w:tc>
          <w:tcPr>
            <w:tcW w:w="2196" w:type="dxa"/>
            <w:gridSpan w:val="2"/>
          </w:tcPr>
          <w:p w14:paraId="2DACF8D2" w14:textId="77777777" w:rsidR="009012DE" w:rsidRPr="009012DE" w:rsidRDefault="009012DE" w:rsidP="009012DE">
            <w:pPr>
              <w:spacing w:before="0"/>
              <w:jc w:val="center"/>
              <w:rPr>
                <w:rFonts w:ascii="Verdana" w:hAnsi="Verdana"/>
                <w:sz w:val="20"/>
                <w:szCs w:val="20"/>
                <w:lang w:eastAsia="ru-RU"/>
              </w:rPr>
            </w:pPr>
            <w:r w:rsidRPr="009012DE">
              <w:rPr>
                <w:rFonts w:ascii="Verdana" w:hAnsi="Verdana"/>
                <w:sz w:val="20"/>
                <w:szCs w:val="20"/>
                <w:lang w:eastAsia="ru-RU"/>
              </w:rPr>
              <w:t>оборот по дебету</w:t>
            </w:r>
          </w:p>
        </w:tc>
        <w:tc>
          <w:tcPr>
            <w:tcW w:w="2312" w:type="dxa"/>
            <w:gridSpan w:val="2"/>
          </w:tcPr>
          <w:p w14:paraId="5FD24FAD" w14:textId="77777777" w:rsidR="009012DE" w:rsidRPr="009012DE" w:rsidRDefault="009012DE" w:rsidP="009012DE">
            <w:pPr>
              <w:spacing w:before="0"/>
              <w:jc w:val="center"/>
              <w:rPr>
                <w:rFonts w:ascii="Verdana" w:hAnsi="Verdana"/>
                <w:sz w:val="20"/>
                <w:szCs w:val="20"/>
                <w:lang w:eastAsia="ru-RU"/>
              </w:rPr>
            </w:pPr>
            <w:r w:rsidRPr="009012DE">
              <w:rPr>
                <w:rFonts w:ascii="Verdana" w:hAnsi="Verdana"/>
                <w:sz w:val="20"/>
                <w:szCs w:val="20"/>
                <w:lang w:eastAsia="ru-RU"/>
              </w:rPr>
              <w:t>оборот по кредиту</w:t>
            </w:r>
          </w:p>
        </w:tc>
      </w:tr>
      <w:tr w:rsidR="009012DE" w:rsidRPr="009012DE" w14:paraId="1D3AFC85" w14:textId="77777777" w:rsidTr="009135AD">
        <w:trPr>
          <w:cantSplit/>
          <w:trHeight w:val="206"/>
        </w:trPr>
        <w:tc>
          <w:tcPr>
            <w:tcW w:w="796" w:type="dxa"/>
            <w:vMerge/>
          </w:tcPr>
          <w:p w14:paraId="2EEB3A62" w14:textId="77777777" w:rsidR="009012DE" w:rsidRPr="009012DE" w:rsidRDefault="009012DE" w:rsidP="009012DE">
            <w:pPr>
              <w:spacing w:before="0"/>
              <w:rPr>
                <w:rFonts w:ascii="Verdana" w:hAnsi="Verdana"/>
                <w:sz w:val="20"/>
                <w:szCs w:val="20"/>
                <w:lang w:eastAsia="ru-RU"/>
              </w:rPr>
            </w:pPr>
          </w:p>
        </w:tc>
        <w:tc>
          <w:tcPr>
            <w:tcW w:w="1715" w:type="dxa"/>
            <w:vMerge/>
          </w:tcPr>
          <w:p w14:paraId="112B7EAC" w14:textId="77777777" w:rsidR="009012DE" w:rsidRPr="009012DE" w:rsidRDefault="009012DE" w:rsidP="009012DE">
            <w:pPr>
              <w:spacing w:before="0"/>
              <w:rPr>
                <w:rFonts w:ascii="Verdana" w:hAnsi="Verdana"/>
                <w:sz w:val="20"/>
                <w:szCs w:val="20"/>
                <w:lang w:eastAsia="ru-RU"/>
              </w:rPr>
            </w:pPr>
          </w:p>
        </w:tc>
        <w:tc>
          <w:tcPr>
            <w:tcW w:w="1377" w:type="dxa"/>
            <w:vMerge/>
          </w:tcPr>
          <w:p w14:paraId="4CA74162" w14:textId="77777777" w:rsidR="009012DE" w:rsidRPr="009012DE" w:rsidRDefault="009012DE" w:rsidP="009012DE">
            <w:pPr>
              <w:spacing w:before="0"/>
              <w:rPr>
                <w:rFonts w:ascii="Verdana" w:hAnsi="Verdana"/>
                <w:sz w:val="20"/>
                <w:szCs w:val="20"/>
                <w:lang w:eastAsia="ru-RU"/>
              </w:rPr>
            </w:pPr>
          </w:p>
        </w:tc>
        <w:tc>
          <w:tcPr>
            <w:tcW w:w="1050" w:type="dxa"/>
            <w:vMerge/>
          </w:tcPr>
          <w:p w14:paraId="47842F95" w14:textId="77777777" w:rsidR="009012DE" w:rsidRPr="009012DE" w:rsidRDefault="009012DE" w:rsidP="009012DE">
            <w:pPr>
              <w:spacing w:before="0"/>
              <w:rPr>
                <w:rFonts w:ascii="Verdana" w:hAnsi="Verdana"/>
                <w:sz w:val="20"/>
                <w:szCs w:val="20"/>
                <w:lang w:eastAsia="ru-RU"/>
              </w:rPr>
            </w:pPr>
          </w:p>
        </w:tc>
        <w:tc>
          <w:tcPr>
            <w:tcW w:w="1307" w:type="dxa"/>
          </w:tcPr>
          <w:p w14:paraId="35223EF2"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сумма по документу</w:t>
            </w:r>
          </w:p>
          <w:p w14:paraId="7DD59F41"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с НДС</w:t>
            </w:r>
          </w:p>
        </w:tc>
        <w:tc>
          <w:tcPr>
            <w:tcW w:w="889" w:type="dxa"/>
          </w:tcPr>
          <w:p w14:paraId="074B7C8C"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в т.ч. НДС</w:t>
            </w:r>
          </w:p>
        </w:tc>
        <w:tc>
          <w:tcPr>
            <w:tcW w:w="1307" w:type="dxa"/>
          </w:tcPr>
          <w:p w14:paraId="75F5CB1E"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сумма по документу с НДС</w:t>
            </w:r>
          </w:p>
        </w:tc>
        <w:tc>
          <w:tcPr>
            <w:tcW w:w="1005" w:type="dxa"/>
          </w:tcPr>
          <w:p w14:paraId="717E29F1"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в т.ч.</w:t>
            </w:r>
          </w:p>
          <w:p w14:paraId="101C000F"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НДС</w:t>
            </w:r>
          </w:p>
        </w:tc>
      </w:tr>
    </w:tbl>
    <w:p w14:paraId="7AF62F36" w14:textId="77777777" w:rsidR="009012DE" w:rsidRPr="009012DE" w:rsidRDefault="009012DE" w:rsidP="009012DE">
      <w:pPr>
        <w:spacing w:before="0"/>
        <w:jc w:val="center"/>
        <w:rPr>
          <w:rFonts w:ascii="Verdana" w:hAnsi="Verdana"/>
          <w:sz w:val="20"/>
          <w:szCs w:val="20"/>
          <w:lang w:eastAsia="ru-RU"/>
        </w:rPr>
      </w:pPr>
    </w:p>
    <w:p w14:paraId="517E33F6" w14:textId="77777777" w:rsidR="009012DE" w:rsidRPr="009012DE" w:rsidRDefault="009012DE" w:rsidP="009012DE">
      <w:pPr>
        <w:spacing w:before="0"/>
        <w:jc w:val="both"/>
        <w:rPr>
          <w:rFonts w:ascii="Verdana" w:hAnsi="Verdana"/>
          <w:sz w:val="20"/>
          <w:szCs w:val="20"/>
          <w:lang w:eastAsia="ru-RU"/>
        </w:rPr>
      </w:pPr>
      <w:r w:rsidRPr="009012DE">
        <w:rPr>
          <w:rFonts w:ascii="Verdana" w:hAnsi="Verdana"/>
          <w:sz w:val="20"/>
          <w:szCs w:val="20"/>
          <w:lang w:eastAsia="ru-RU"/>
        </w:rPr>
        <w:t>Сальдо (дебетовое, кредитовое) (нужное подчеркнуть) на конец периода: ________ (цифрами, прописью), в том числе НДС ________ (цифрами).</w:t>
      </w:r>
    </w:p>
    <w:p w14:paraId="719C3C41" w14:textId="77777777" w:rsidR="009012DE" w:rsidRPr="009012DE" w:rsidRDefault="009012DE" w:rsidP="009012DE">
      <w:pPr>
        <w:spacing w:before="0"/>
        <w:jc w:val="both"/>
        <w:rPr>
          <w:rFonts w:ascii="Verdana" w:hAnsi="Verdana"/>
          <w:sz w:val="20"/>
          <w:szCs w:val="20"/>
          <w:lang w:eastAsia="ru-RU"/>
        </w:rPr>
      </w:pPr>
    </w:p>
    <w:p w14:paraId="11C08C4B" w14:textId="77777777" w:rsidR="009012DE" w:rsidRPr="009012DE" w:rsidRDefault="009012DE" w:rsidP="009012DE">
      <w:pPr>
        <w:spacing w:before="0"/>
        <w:jc w:val="both"/>
        <w:rPr>
          <w:rFonts w:ascii="Verdana" w:hAnsi="Verdana"/>
          <w:sz w:val="20"/>
          <w:szCs w:val="20"/>
          <w:lang w:eastAsia="ru-RU"/>
        </w:rPr>
      </w:pPr>
      <w:r w:rsidRPr="009012DE">
        <w:rPr>
          <w:rFonts w:ascii="Verdana" w:hAnsi="Verdana"/>
          <w:sz w:val="20"/>
          <w:szCs w:val="20"/>
          <w:lang w:eastAsia="ru-RU"/>
        </w:rPr>
        <w:t xml:space="preserve">           Таким образом, в результате сверки расчетов задолженность ______________________ перед ___________________ по состоянию на «___»______20___ г. составляет __________ (цифрами, прописью), в том числе НДС  ________ (цифрами).</w:t>
      </w:r>
    </w:p>
    <w:p w14:paraId="22D2C455" w14:textId="77777777" w:rsidR="009012DE" w:rsidRPr="009012DE" w:rsidRDefault="009012DE" w:rsidP="009012DE">
      <w:pPr>
        <w:spacing w:before="0"/>
        <w:jc w:val="both"/>
        <w:rPr>
          <w:rFonts w:ascii="Verdana" w:hAnsi="Verdana"/>
          <w:sz w:val="20"/>
          <w:szCs w:val="20"/>
          <w:lang w:eastAsia="ru-RU"/>
        </w:rPr>
      </w:pPr>
    </w:p>
    <w:p w14:paraId="0AC2B55E" w14:textId="77777777" w:rsidR="009012DE" w:rsidRPr="009012DE" w:rsidRDefault="009012DE" w:rsidP="009012DE">
      <w:pPr>
        <w:spacing w:before="0"/>
        <w:jc w:val="both"/>
        <w:rPr>
          <w:rFonts w:ascii="Verdana" w:hAnsi="Verdana"/>
          <w:sz w:val="20"/>
          <w:szCs w:val="20"/>
          <w:lang w:eastAsia="ru-RU"/>
        </w:rPr>
      </w:pPr>
      <w:r w:rsidRPr="009012DE">
        <w:rPr>
          <w:rFonts w:ascii="Verdana" w:hAnsi="Verdana"/>
          <w:sz w:val="20"/>
          <w:szCs w:val="20"/>
          <w:lang w:eastAsia="ru-RU"/>
        </w:rPr>
        <w:t xml:space="preserve">             Просим сверить данные акта, подписать и выслать в наш адрес второй экземпляр акта в течение 10-ти рабочих дней с момента его получения. </w:t>
      </w:r>
    </w:p>
    <w:p w14:paraId="6AB48B5F" w14:textId="77777777" w:rsidR="009012DE" w:rsidRPr="009012DE" w:rsidRDefault="009012DE" w:rsidP="009012DE">
      <w:pPr>
        <w:spacing w:before="0" w:after="120"/>
        <w:ind w:left="283"/>
        <w:rPr>
          <w:rFonts w:ascii="Verdana" w:hAnsi="Verdana"/>
          <w:sz w:val="20"/>
          <w:szCs w:val="20"/>
          <w:lang w:eastAsia="ru-RU"/>
        </w:rPr>
      </w:pPr>
      <w:r w:rsidRPr="009012DE">
        <w:rPr>
          <w:rFonts w:ascii="Verdana" w:hAnsi="Verdana"/>
          <w:sz w:val="20"/>
          <w:szCs w:val="20"/>
          <w:lang w:eastAsia="ru-RU"/>
        </w:rPr>
        <w:t xml:space="preserve">    </w:t>
      </w:r>
    </w:p>
    <w:p w14:paraId="2B53AC81" w14:textId="77777777" w:rsidR="009012DE" w:rsidRPr="009012DE" w:rsidRDefault="009012DE" w:rsidP="009012DE">
      <w:pPr>
        <w:spacing w:before="0" w:after="120"/>
        <w:ind w:left="283"/>
        <w:rPr>
          <w:rFonts w:ascii="Verdana" w:hAnsi="Verdana"/>
          <w:sz w:val="20"/>
          <w:szCs w:val="20"/>
          <w:lang w:eastAsia="ru-RU"/>
        </w:rPr>
      </w:pPr>
      <w:r w:rsidRPr="009012DE">
        <w:rPr>
          <w:rFonts w:ascii="Verdana" w:hAnsi="Verdana"/>
          <w:sz w:val="20"/>
          <w:szCs w:val="20"/>
          <w:lang w:eastAsia="ru-RU"/>
        </w:rPr>
        <w:t>Руководитель                                                           Руководитель_______________________</w:t>
      </w:r>
    </w:p>
    <w:p w14:paraId="440DA768" w14:textId="77777777" w:rsidR="009012DE" w:rsidRPr="009012DE" w:rsidRDefault="009012DE" w:rsidP="009012DE">
      <w:pPr>
        <w:spacing w:before="0" w:after="120"/>
        <w:ind w:left="283"/>
        <w:rPr>
          <w:rFonts w:ascii="Verdana" w:hAnsi="Verdana"/>
          <w:sz w:val="20"/>
          <w:szCs w:val="20"/>
          <w:lang w:eastAsia="ru-RU"/>
        </w:rPr>
      </w:pPr>
      <w:r w:rsidRPr="009012DE">
        <w:rPr>
          <w:rFonts w:ascii="Verdana" w:hAnsi="Verdana"/>
          <w:sz w:val="20"/>
          <w:szCs w:val="20"/>
          <w:lang w:eastAsia="ru-RU"/>
        </w:rPr>
        <w:t xml:space="preserve">                                                                                                               (наименование контрагента)_____________              _________</w:t>
      </w:r>
      <w:r w:rsidRPr="009012DE">
        <w:rPr>
          <w:rFonts w:ascii="Verdana" w:hAnsi="Verdana"/>
          <w:sz w:val="20"/>
          <w:szCs w:val="20"/>
          <w:lang w:eastAsia="ru-RU"/>
        </w:rPr>
        <w:tab/>
        <w:t xml:space="preserve">       ____________          ______________     ______________  </w:t>
      </w:r>
    </w:p>
    <w:p w14:paraId="5ADC12C0"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 xml:space="preserve">             (подпись)                     (Ф.И.О.)                        (должность)                        (подпись)                        (Ф.И.О.)              </w:t>
      </w:r>
    </w:p>
    <w:p w14:paraId="47C84503"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Главный бухгалтер Заказчика                                             Главный бухгалтер контрагента</w:t>
      </w:r>
    </w:p>
    <w:p w14:paraId="690C6831"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_____________              _________</w:t>
      </w:r>
      <w:r w:rsidRPr="009012DE">
        <w:rPr>
          <w:rFonts w:ascii="Verdana" w:hAnsi="Verdana"/>
          <w:sz w:val="20"/>
          <w:szCs w:val="20"/>
          <w:lang w:eastAsia="ru-RU"/>
        </w:rPr>
        <w:tab/>
        <w:t xml:space="preserve">       ____________          ______________     ______________  </w:t>
      </w:r>
    </w:p>
    <w:p w14:paraId="1C06136B" w14:textId="77777777" w:rsidR="009012DE" w:rsidRPr="009012DE" w:rsidRDefault="009012DE" w:rsidP="009012DE">
      <w:pPr>
        <w:spacing w:before="0"/>
        <w:rPr>
          <w:rFonts w:ascii="Verdana" w:hAnsi="Verdana"/>
          <w:sz w:val="20"/>
          <w:szCs w:val="20"/>
          <w:lang w:eastAsia="ru-RU"/>
        </w:rPr>
      </w:pPr>
      <w:r w:rsidRPr="009012DE">
        <w:rPr>
          <w:rFonts w:ascii="Verdana" w:hAnsi="Verdana"/>
          <w:sz w:val="20"/>
          <w:szCs w:val="20"/>
          <w:lang w:eastAsia="ru-RU"/>
        </w:rPr>
        <w:t xml:space="preserve">             (подпись)                     (Ф.И.О.)                        (должность)                        (подпись)                        (Ф.И.О.)              </w:t>
      </w:r>
    </w:p>
    <w:p w14:paraId="3023ADC3" w14:textId="77777777" w:rsidR="009012DE" w:rsidRPr="009012DE" w:rsidRDefault="009012DE" w:rsidP="009012DE">
      <w:pPr>
        <w:spacing w:before="0"/>
        <w:jc w:val="both"/>
        <w:rPr>
          <w:rFonts w:ascii="Verdana" w:hAnsi="Verdana"/>
          <w:sz w:val="20"/>
          <w:szCs w:val="20"/>
          <w:lang w:eastAsia="ru-RU"/>
        </w:rPr>
      </w:pPr>
      <w:r w:rsidRPr="009012DE">
        <w:rPr>
          <w:rFonts w:ascii="Verdana" w:hAnsi="Verdana"/>
          <w:sz w:val="20"/>
          <w:szCs w:val="20"/>
          <w:lang w:eastAsia="ru-RU"/>
        </w:rPr>
        <w:t>Исполнитель _______________               _____________</w:t>
      </w:r>
    </w:p>
    <w:p w14:paraId="63CDED07" w14:textId="77777777" w:rsidR="009012DE" w:rsidRPr="009012DE" w:rsidRDefault="009012DE" w:rsidP="009012DE">
      <w:pPr>
        <w:spacing w:before="0"/>
        <w:jc w:val="both"/>
        <w:rPr>
          <w:rFonts w:ascii="Verdana" w:hAnsi="Verdana"/>
          <w:sz w:val="20"/>
          <w:szCs w:val="20"/>
          <w:lang w:eastAsia="ru-RU"/>
        </w:rPr>
      </w:pPr>
      <w:r w:rsidRPr="009012DE">
        <w:rPr>
          <w:rFonts w:ascii="Verdana" w:hAnsi="Verdana"/>
          <w:sz w:val="20"/>
          <w:szCs w:val="20"/>
          <w:lang w:eastAsia="ru-RU"/>
        </w:rPr>
        <w:t xml:space="preserve">                                      (подпись)                     (Ф.И.О.)       </w:t>
      </w:r>
    </w:p>
    <w:p w14:paraId="6E0B018D" w14:textId="77777777" w:rsidR="009012DE" w:rsidRPr="009012DE" w:rsidRDefault="009012DE" w:rsidP="009012DE">
      <w:pPr>
        <w:spacing w:before="0"/>
        <w:jc w:val="both"/>
        <w:rPr>
          <w:rFonts w:ascii="Verdana" w:hAnsi="Verdana"/>
          <w:sz w:val="20"/>
          <w:szCs w:val="20"/>
          <w:lang w:eastAsia="ru-RU"/>
        </w:rPr>
      </w:pPr>
    </w:p>
    <w:p w14:paraId="37478086" w14:textId="77777777" w:rsidR="009012DE" w:rsidRPr="009012DE" w:rsidRDefault="009012DE" w:rsidP="009012DE">
      <w:pPr>
        <w:spacing w:before="0"/>
        <w:jc w:val="both"/>
        <w:rPr>
          <w:rFonts w:ascii="Verdana" w:hAnsi="Verdana"/>
          <w:sz w:val="20"/>
          <w:szCs w:val="20"/>
          <w:lang w:eastAsia="ru-RU"/>
        </w:rPr>
      </w:pPr>
      <w:r w:rsidRPr="009012DE">
        <w:rPr>
          <w:rFonts w:ascii="Verdana" w:hAnsi="Verdana"/>
          <w:sz w:val="20"/>
          <w:szCs w:val="20"/>
          <w:lang w:eastAsia="ru-RU"/>
        </w:rPr>
        <w:t>Примечание: заполнение всех строк акта сверки обязательно.</w:t>
      </w:r>
    </w:p>
    <w:p w14:paraId="4D1A69B9" w14:textId="77777777" w:rsidR="009012DE" w:rsidRPr="009012DE" w:rsidRDefault="009012DE" w:rsidP="009012DE">
      <w:pPr>
        <w:spacing w:before="0"/>
        <w:jc w:val="both"/>
        <w:rPr>
          <w:rFonts w:ascii="Verdana" w:hAnsi="Verdana"/>
          <w:sz w:val="20"/>
          <w:szCs w:val="20"/>
          <w:lang w:eastAsia="ru-RU"/>
        </w:rPr>
      </w:pPr>
    </w:p>
    <w:p w14:paraId="184A34AB" w14:textId="3FFEAE20" w:rsidR="009012DE" w:rsidRPr="009012DE" w:rsidRDefault="009012DE" w:rsidP="009012DE">
      <w:pPr>
        <w:tabs>
          <w:tab w:val="left" w:pos="5880"/>
        </w:tabs>
        <w:spacing w:before="0"/>
        <w:rPr>
          <w:rFonts w:ascii="Verdana" w:hAnsi="Verdana"/>
          <w:b/>
          <w:sz w:val="20"/>
          <w:szCs w:val="20"/>
          <w:lang w:eastAsia="ru-RU"/>
        </w:rPr>
      </w:pPr>
      <w:r w:rsidRPr="009012DE">
        <w:rPr>
          <w:rFonts w:ascii="Verdana" w:hAnsi="Verdana"/>
          <w:sz w:val="20"/>
          <w:szCs w:val="20"/>
          <w:lang w:eastAsia="ru-RU"/>
        </w:rPr>
        <w:tab/>
      </w:r>
    </w:p>
    <w:p w14:paraId="71D33832" w14:textId="77777777" w:rsidR="009012DE" w:rsidRPr="009012DE" w:rsidRDefault="009012DE" w:rsidP="009012DE">
      <w:pPr>
        <w:spacing w:before="0"/>
        <w:ind w:firstLine="6804"/>
        <w:jc w:val="both"/>
        <w:rPr>
          <w:rFonts w:ascii="Verdana" w:hAnsi="Verdana"/>
          <w:b/>
          <w:sz w:val="20"/>
          <w:szCs w:val="20"/>
          <w:lang w:eastAsia="ru-RU"/>
        </w:rPr>
      </w:pPr>
      <w:r w:rsidRPr="009012DE">
        <w:rPr>
          <w:rFonts w:ascii="Verdana" w:hAnsi="Verdana"/>
          <w:b/>
          <w:sz w:val="20"/>
          <w:szCs w:val="20"/>
          <w:lang w:eastAsia="ru-RU"/>
        </w:rPr>
        <w:lastRenderedPageBreak/>
        <w:t>Приложение №3</w:t>
      </w:r>
    </w:p>
    <w:p w14:paraId="6E302A62" w14:textId="77777777" w:rsidR="008F1755" w:rsidRDefault="009012DE" w:rsidP="008F1755">
      <w:pPr>
        <w:spacing w:before="0"/>
        <w:ind w:firstLine="6804"/>
        <w:rPr>
          <w:rFonts w:ascii="Verdana" w:hAnsi="Verdana"/>
          <w:sz w:val="20"/>
          <w:szCs w:val="20"/>
          <w:lang w:eastAsia="ru-RU"/>
        </w:rPr>
      </w:pPr>
      <w:r w:rsidRPr="009012DE">
        <w:rPr>
          <w:rFonts w:ascii="Verdana" w:hAnsi="Verdana"/>
          <w:sz w:val="20"/>
          <w:szCs w:val="20"/>
          <w:lang w:eastAsia="ru-RU"/>
        </w:rPr>
        <w:t>К договору подр</w:t>
      </w:r>
      <w:r w:rsidR="008F1755">
        <w:rPr>
          <w:rFonts w:ascii="Verdana" w:hAnsi="Verdana"/>
          <w:sz w:val="20"/>
          <w:szCs w:val="20"/>
          <w:lang w:eastAsia="ru-RU"/>
        </w:rPr>
        <w:t>яда</w:t>
      </w:r>
    </w:p>
    <w:p w14:paraId="6AD2EC09" w14:textId="79495AAE" w:rsidR="008F1755" w:rsidRPr="009012DE" w:rsidRDefault="008F1755" w:rsidP="008F1755">
      <w:pPr>
        <w:spacing w:before="0"/>
        <w:ind w:firstLine="6804"/>
        <w:rPr>
          <w:rFonts w:ascii="Verdana" w:hAnsi="Verdana"/>
          <w:sz w:val="20"/>
          <w:szCs w:val="20"/>
          <w:lang w:eastAsia="ru-RU"/>
        </w:rPr>
      </w:pPr>
      <w:r>
        <w:rPr>
          <w:rFonts w:ascii="Verdana" w:hAnsi="Verdana"/>
          <w:sz w:val="20"/>
          <w:szCs w:val="20"/>
          <w:lang w:eastAsia="ru-RU"/>
        </w:rPr>
        <w:t xml:space="preserve">№ </w:t>
      </w:r>
      <w:r w:rsidRPr="00174288">
        <w:rPr>
          <w:rFonts w:ascii="Verdana" w:hAnsi="Verdana"/>
          <w:sz w:val="20"/>
          <w:szCs w:val="20"/>
          <w:lang w:eastAsia="ru-RU"/>
        </w:rPr>
        <w:t>ДП</w:t>
      </w:r>
      <w:r>
        <w:rPr>
          <w:rFonts w:ascii="Verdana" w:hAnsi="Verdana"/>
          <w:sz w:val="20"/>
          <w:szCs w:val="20"/>
          <w:lang w:eastAsia="ru-RU"/>
        </w:rPr>
        <w:t>_____________</w:t>
      </w:r>
    </w:p>
    <w:p w14:paraId="3256D058" w14:textId="1C4DA1BA" w:rsidR="009012DE" w:rsidRPr="009012DE" w:rsidRDefault="008F1755" w:rsidP="008F1755">
      <w:pPr>
        <w:spacing w:before="0"/>
        <w:jc w:val="center"/>
        <w:rPr>
          <w:rFonts w:ascii="Verdana" w:hAnsi="Verdana"/>
          <w:b/>
          <w:caps/>
          <w:sz w:val="20"/>
          <w:szCs w:val="20"/>
          <w:lang w:eastAsia="ru-RU"/>
        </w:rPr>
      </w:pPr>
      <w:r>
        <w:rPr>
          <w:rFonts w:ascii="Verdana" w:hAnsi="Verdana"/>
          <w:sz w:val="20"/>
          <w:szCs w:val="20"/>
          <w:lang w:eastAsia="ru-RU"/>
        </w:rPr>
        <w:t xml:space="preserve">                                                                           </w:t>
      </w:r>
      <w:r w:rsidRPr="009012DE">
        <w:rPr>
          <w:rFonts w:ascii="Verdana" w:hAnsi="Verdana"/>
          <w:sz w:val="20"/>
          <w:szCs w:val="20"/>
          <w:lang w:eastAsia="ru-RU"/>
        </w:rPr>
        <w:t xml:space="preserve">от </w:t>
      </w:r>
      <w:r w:rsidR="00D311AB">
        <w:rPr>
          <w:rFonts w:ascii="Verdana" w:hAnsi="Verdana"/>
          <w:sz w:val="20"/>
          <w:szCs w:val="20"/>
          <w:lang w:eastAsia="ru-RU"/>
        </w:rPr>
        <w:t>_________</w:t>
      </w:r>
    </w:p>
    <w:p w14:paraId="4783814E" w14:textId="77777777" w:rsidR="009012DE" w:rsidRPr="009012DE" w:rsidRDefault="009012DE" w:rsidP="009012DE">
      <w:pPr>
        <w:spacing w:before="0"/>
        <w:jc w:val="center"/>
        <w:rPr>
          <w:rFonts w:ascii="Verdana" w:hAnsi="Verdana"/>
          <w:b/>
          <w:caps/>
          <w:sz w:val="20"/>
          <w:szCs w:val="20"/>
          <w:lang w:eastAsia="ru-RU"/>
        </w:rPr>
      </w:pPr>
      <w:r w:rsidRPr="009012DE">
        <w:rPr>
          <w:rFonts w:ascii="Verdana" w:hAnsi="Verdana"/>
          <w:b/>
          <w:caps/>
          <w:sz w:val="20"/>
          <w:szCs w:val="20"/>
          <w:lang w:eastAsia="ru-RU"/>
        </w:rPr>
        <w:t xml:space="preserve">С о г л а ш е н и е </w:t>
      </w:r>
    </w:p>
    <w:p w14:paraId="1B04762A" w14:textId="77777777" w:rsidR="009012DE" w:rsidRPr="009012DE" w:rsidRDefault="009012DE" w:rsidP="009012DE">
      <w:pPr>
        <w:spacing w:before="0"/>
        <w:jc w:val="center"/>
        <w:rPr>
          <w:rFonts w:ascii="Verdana" w:hAnsi="Verdana"/>
          <w:b/>
          <w:caps/>
          <w:sz w:val="20"/>
          <w:szCs w:val="20"/>
          <w:lang w:eastAsia="ru-RU"/>
        </w:rPr>
      </w:pPr>
    </w:p>
    <w:p w14:paraId="1535E128" w14:textId="77777777" w:rsidR="009012DE" w:rsidRPr="009012DE" w:rsidRDefault="009012DE" w:rsidP="009012DE">
      <w:pPr>
        <w:spacing w:before="0"/>
        <w:jc w:val="center"/>
        <w:rPr>
          <w:rFonts w:ascii="Verdana" w:hAnsi="Verdana"/>
          <w:b/>
          <w:sz w:val="20"/>
          <w:szCs w:val="20"/>
          <w:lang w:eastAsia="ru-RU"/>
        </w:rPr>
      </w:pPr>
      <w:r w:rsidRPr="009012DE">
        <w:rPr>
          <w:rFonts w:ascii="Verdana" w:hAnsi="Verdana"/>
          <w:b/>
          <w:sz w:val="20"/>
          <w:szCs w:val="20"/>
          <w:lang w:eastAsia="ru-RU"/>
        </w:rPr>
        <w:t>по охране труда, пожарной, промышленной и экологической безопасности</w:t>
      </w:r>
    </w:p>
    <w:p w14:paraId="4F0B8257" w14:textId="77777777" w:rsidR="009012DE" w:rsidRPr="009012DE" w:rsidRDefault="009012DE" w:rsidP="009012DE">
      <w:pPr>
        <w:spacing w:before="0"/>
        <w:jc w:val="center"/>
        <w:rPr>
          <w:rFonts w:ascii="Verdana" w:hAnsi="Verdana"/>
          <w:b/>
          <w:sz w:val="20"/>
          <w:szCs w:val="20"/>
          <w:lang w:eastAsia="ru-RU"/>
        </w:rPr>
      </w:pPr>
    </w:p>
    <w:p w14:paraId="07941009" w14:textId="77777777" w:rsidR="009012DE" w:rsidRPr="009012DE" w:rsidRDefault="009012DE" w:rsidP="009012DE">
      <w:pPr>
        <w:spacing w:before="0"/>
        <w:jc w:val="center"/>
        <w:rPr>
          <w:rFonts w:ascii="Verdana" w:hAnsi="Verdana"/>
          <w:b/>
          <w:sz w:val="20"/>
          <w:szCs w:val="20"/>
          <w:lang w:eastAsia="ru-RU"/>
        </w:rPr>
      </w:pPr>
    </w:p>
    <w:p w14:paraId="5637E73C" w14:textId="77777777" w:rsidR="009012DE" w:rsidRPr="009012DE" w:rsidRDefault="009012DE" w:rsidP="009012DE">
      <w:pPr>
        <w:jc w:val="both"/>
        <w:rPr>
          <w:rFonts w:ascii="Verdana" w:hAnsi="Verdana"/>
          <w:sz w:val="20"/>
          <w:szCs w:val="20"/>
        </w:rPr>
      </w:pPr>
      <w:r w:rsidRPr="009012DE">
        <w:rPr>
          <w:rFonts w:ascii="Verdana" w:hAnsi="Verdana"/>
          <w:b/>
          <w:sz w:val="20"/>
          <w:szCs w:val="20"/>
        </w:rPr>
        <w:t xml:space="preserve">                                       </w:t>
      </w:r>
      <w:r w:rsidRPr="009012DE">
        <w:rPr>
          <w:rFonts w:ascii="Verdana" w:hAnsi="Verdana"/>
          <w:b/>
          <w:sz w:val="20"/>
          <w:szCs w:val="20"/>
          <w:lang w:eastAsia="ru-RU"/>
        </w:rPr>
        <w:t>Общество с ограниченной ответственностью «Нижегородские Автокомпоненты», именуемое в дальнейшем «Заказчик»</w:t>
      </w:r>
      <w:r w:rsidRPr="009012DE">
        <w:rPr>
          <w:rFonts w:ascii="Verdana" w:hAnsi="Verdana"/>
          <w:sz w:val="20"/>
          <w:szCs w:val="20"/>
          <w:lang w:eastAsia="ru-RU"/>
        </w:rPr>
        <w:t xml:space="preserve">, </w:t>
      </w:r>
      <w:r w:rsidRPr="009012DE">
        <w:rPr>
          <w:rFonts w:ascii="Verdana" w:hAnsi="Verdana"/>
          <w:sz w:val="20"/>
          <w:szCs w:val="20"/>
        </w:rPr>
        <w:t>именуемое в дальнейшем «</w:t>
      </w:r>
      <w:r w:rsidRPr="009012DE">
        <w:rPr>
          <w:rFonts w:ascii="Verdana" w:hAnsi="Verdana"/>
          <w:b/>
          <w:sz w:val="20"/>
          <w:szCs w:val="20"/>
        </w:rPr>
        <w:t>Заказчик»</w:t>
      </w:r>
      <w:r w:rsidRPr="009012DE">
        <w:rPr>
          <w:rFonts w:ascii="Verdana" w:hAnsi="Verdana"/>
          <w:sz w:val="20"/>
          <w:szCs w:val="20"/>
        </w:rPr>
        <w:t xml:space="preserve">, в лице А.С. Ерышканова, действующего на основании </w:t>
      </w:r>
      <w:r w:rsidRPr="009012DE">
        <w:rPr>
          <w:rFonts w:ascii="Verdana" w:hAnsi="Verdana"/>
          <w:b/>
          <w:sz w:val="20"/>
          <w:szCs w:val="20"/>
        </w:rPr>
        <w:t xml:space="preserve">доверенности </w:t>
      </w:r>
      <w:r w:rsidRPr="009012DE">
        <w:rPr>
          <w:rFonts w:ascii="Verdana" w:hAnsi="Verdana"/>
          <w:b/>
          <w:sz w:val="20"/>
        </w:rPr>
        <w:t>№13/003/24 от 01.02.2024г.</w:t>
      </w:r>
      <w:r w:rsidRPr="009012DE">
        <w:rPr>
          <w:rFonts w:ascii="Verdana" w:hAnsi="Verdana"/>
          <w:b/>
          <w:sz w:val="20"/>
          <w:szCs w:val="20"/>
        </w:rPr>
        <w:t>,</w:t>
      </w:r>
      <w:r w:rsidRPr="009012DE">
        <w:rPr>
          <w:rFonts w:ascii="Verdana" w:hAnsi="Verdana"/>
          <w:sz w:val="20"/>
          <w:szCs w:val="20"/>
        </w:rPr>
        <w:t xml:space="preserve"> с одной стороны, и </w:t>
      </w:r>
    </w:p>
    <w:p w14:paraId="39AECAF4" w14:textId="62F25976" w:rsidR="009012DE" w:rsidRPr="009012DE" w:rsidRDefault="00AC4969" w:rsidP="00AC4969">
      <w:pPr>
        <w:spacing w:before="0"/>
        <w:jc w:val="both"/>
        <w:rPr>
          <w:rFonts w:ascii="Verdana" w:hAnsi="Verdana"/>
          <w:sz w:val="20"/>
          <w:szCs w:val="20"/>
          <w:lang w:eastAsia="ru-RU"/>
        </w:rPr>
      </w:pPr>
      <w:r>
        <w:rPr>
          <w:rFonts w:ascii="Verdana" w:hAnsi="Verdana"/>
          <w:b/>
          <w:sz w:val="20"/>
        </w:rPr>
        <w:t xml:space="preserve">          </w:t>
      </w:r>
      <w:r w:rsidR="00D311AB">
        <w:rPr>
          <w:rFonts w:ascii="Verdana" w:hAnsi="Verdana"/>
          <w:b/>
          <w:sz w:val="20"/>
        </w:rPr>
        <w:t>_____________________</w:t>
      </w:r>
      <w:r w:rsidRPr="0056035F">
        <w:rPr>
          <w:rFonts w:ascii="Verdana" w:hAnsi="Verdana"/>
          <w:b/>
          <w:sz w:val="20"/>
        </w:rPr>
        <w:t xml:space="preserve"> (</w:t>
      </w:r>
      <w:r w:rsidR="00D311AB">
        <w:rPr>
          <w:rFonts w:ascii="Verdana" w:hAnsi="Verdana"/>
          <w:b/>
          <w:sz w:val="20"/>
        </w:rPr>
        <w:t>____________</w:t>
      </w:r>
      <w:r w:rsidRPr="0056035F">
        <w:rPr>
          <w:rFonts w:ascii="Verdana" w:hAnsi="Verdana"/>
          <w:b/>
          <w:sz w:val="20"/>
        </w:rPr>
        <w:t>)</w:t>
      </w:r>
      <w:r w:rsidRPr="0056035F">
        <w:rPr>
          <w:rFonts w:ascii="Verdana" w:hAnsi="Verdana"/>
          <w:sz w:val="20"/>
        </w:rPr>
        <w:t xml:space="preserve">, именуемое в дальнейшем </w:t>
      </w:r>
      <w:r w:rsidRPr="0056035F">
        <w:rPr>
          <w:rFonts w:ascii="Verdana" w:hAnsi="Verdana"/>
          <w:b/>
          <w:sz w:val="20"/>
        </w:rPr>
        <w:t>«Подрядчик»</w:t>
      </w:r>
      <w:r w:rsidRPr="0056035F">
        <w:rPr>
          <w:rFonts w:ascii="Verdana" w:hAnsi="Verdana"/>
          <w:sz w:val="20"/>
        </w:rPr>
        <w:t xml:space="preserve">, в лице </w:t>
      </w:r>
      <w:r w:rsidR="00D311AB">
        <w:rPr>
          <w:rFonts w:ascii="Verdana" w:hAnsi="Verdana"/>
          <w:sz w:val="20"/>
        </w:rPr>
        <w:t>___________</w:t>
      </w:r>
      <w:r w:rsidRPr="0056035F">
        <w:rPr>
          <w:rFonts w:ascii="Verdana" w:hAnsi="Verdana"/>
          <w:sz w:val="20"/>
        </w:rPr>
        <w:t xml:space="preserve">, действующего на основании </w:t>
      </w:r>
      <w:r w:rsidR="00D311AB">
        <w:rPr>
          <w:rFonts w:ascii="Verdana" w:hAnsi="Verdana"/>
          <w:sz w:val="20"/>
        </w:rPr>
        <w:t>_____________</w:t>
      </w:r>
      <w:r w:rsidRPr="0056035F">
        <w:rPr>
          <w:rFonts w:ascii="Verdana" w:hAnsi="Verdana"/>
          <w:sz w:val="20"/>
        </w:rPr>
        <w:t xml:space="preserve"> с другой стороны,</w:t>
      </w:r>
      <w:r>
        <w:rPr>
          <w:rFonts w:ascii="Verdana" w:hAnsi="Verdana"/>
          <w:sz w:val="20"/>
        </w:rPr>
        <w:t xml:space="preserve"> совместно именуемые «Стороны»</w:t>
      </w:r>
      <w:r w:rsidR="009012DE" w:rsidRPr="009012DE">
        <w:rPr>
          <w:rFonts w:ascii="Verdana" w:hAnsi="Verdana"/>
          <w:sz w:val="20"/>
          <w:szCs w:val="20"/>
          <w:lang w:eastAsia="ru-RU"/>
        </w:rPr>
        <w:t>, заключили настоящее Соглашение о нижеследующем:</w:t>
      </w:r>
    </w:p>
    <w:p w14:paraId="01ACCA89" w14:textId="1BDDE0C9" w:rsidR="009012DE" w:rsidRPr="009012DE" w:rsidRDefault="009012DE" w:rsidP="009012DE">
      <w:pPr>
        <w:spacing w:before="0"/>
        <w:ind w:firstLine="709"/>
        <w:jc w:val="both"/>
        <w:rPr>
          <w:rFonts w:ascii="Verdana" w:hAnsi="Verdana"/>
          <w:sz w:val="20"/>
          <w:szCs w:val="20"/>
          <w:lang w:eastAsia="ru-RU"/>
        </w:rPr>
      </w:pPr>
      <w:r w:rsidRPr="009012DE">
        <w:rPr>
          <w:rFonts w:ascii="Verdana" w:hAnsi="Verdana"/>
          <w:sz w:val="20"/>
          <w:szCs w:val="20"/>
          <w:lang w:eastAsia="ru-RU"/>
        </w:rPr>
        <w:t xml:space="preserve">Предметом настоящего соглашения является включение в раздел «Обязанности сторон» договора </w:t>
      </w:r>
      <w:r w:rsidR="00701264">
        <w:rPr>
          <w:rFonts w:ascii="Verdana" w:hAnsi="Verdana"/>
          <w:sz w:val="20"/>
          <w:szCs w:val="20"/>
          <w:lang w:eastAsia="ru-RU"/>
        </w:rPr>
        <w:t>ДП________________</w:t>
      </w:r>
      <w:r w:rsidRPr="009012DE">
        <w:rPr>
          <w:rFonts w:ascii="Verdana" w:hAnsi="Verdana"/>
          <w:sz w:val="20"/>
          <w:szCs w:val="20"/>
          <w:lang w:eastAsia="ru-RU"/>
        </w:rPr>
        <w:t xml:space="preserve">от </w:t>
      </w:r>
      <w:r w:rsidR="00D311AB">
        <w:rPr>
          <w:rFonts w:ascii="Verdana" w:hAnsi="Verdana"/>
          <w:sz w:val="20"/>
          <w:szCs w:val="20"/>
          <w:lang w:eastAsia="ru-RU"/>
        </w:rPr>
        <w:t>__________</w:t>
      </w:r>
      <w:r w:rsidRPr="009012DE">
        <w:rPr>
          <w:rFonts w:ascii="Verdana" w:hAnsi="Verdana"/>
          <w:sz w:val="20"/>
          <w:szCs w:val="20"/>
          <w:lang w:eastAsia="ru-RU"/>
        </w:rPr>
        <w:t xml:space="preserve">., следующих условий по обеспечению выполнения требований охраны труда: </w:t>
      </w:r>
    </w:p>
    <w:p w14:paraId="5CE29FB7" w14:textId="77777777" w:rsidR="009012DE" w:rsidRPr="009012DE" w:rsidRDefault="009012DE" w:rsidP="009012DE">
      <w:pPr>
        <w:spacing w:before="0"/>
        <w:ind w:firstLine="708"/>
        <w:jc w:val="both"/>
        <w:rPr>
          <w:rFonts w:ascii="Verdana" w:hAnsi="Verdana"/>
          <w:sz w:val="20"/>
          <w:szCs w:val="20"/>
          <w:lang w:eastAsia="ru-RU"/>
        </w:rPr>
      </w:pPr>
    </w:p>
    <w:p w14:paraId="7D16274A" w14:textId="77777777" w:rsidR="009012DE" w:rsidRPr="009012DE" w:rsidRDefault="009012DE" w:rsidP="009012DE">
      <w:pPr>
        <w:ind w:firstLine="708"/>
        <w:rPr>
          <w:rFonts w:ascii="Verdana" w:hAnsi="Verdana"/>
          <w:b/>
          <w:sz w:val="20"/>
          <w:szCs w:val="20"/>
        </w:rPr>
      </w:pPr>
      <w:r w:rsidRPr="009012DE">
        <w:rPr>
          <w:rFonts w:ascii="Verdana" w:hAnsi="Verdana"/>
          <w:b/>
          <w:sz w:val="20"/>
          <w:szCs w:val="20"/>
        </w:rPr>
        <w:t>1. Подрядчик обязуется:</w:t>
      </w:r>
    </w:p>
    <w:p w14:paraId="55EE43BC"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1.1. Соблюдать требования охраны труда, пожарной, промышленной и экологической безопасности в соответствии с утвержденным Положением о проведении работ с повышенной опасностью, при производстве работ;</w:t>
      </w:r>
    </w:p>
    <w:p w14:paraId="30A954E5"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1.2.  Обеспечить безопасное производство работ;</w:t>
      </w:r>
    </w:p>
    <w:p w14:paraId="6B2AA79C"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1.3. Разработать, при необходимости, дополнительные меры по обеспечению безопасных условий труда, пожарной и промышленной безопасности и выполнять их в процессе работы;</w:t>
      </w:r>
    </w:p>
    <w:p w14:paraId="5E6D0461"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1.4. До начала выполнения работ выполнить мероприятия по обеспечению безопасных условий труда, пожарной и промышленной безопасности предусмотренные «Актом-допуском», «Нарядом-допуском», Проектом производства работ (далее – ППР) для Подрядчика;</w:t>
      </w:r>
    </w:p>
    <w:p w14:paraId="174DEF0F"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1.5.  До начала выполнения работ представить Заказчику оформленный «Наряд-допуск», «Акт-допуск», ППР;</w:t>
      </w:r>
    </w:p>
    <w:p w14:paraId="23D8C28E"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1.6. Обеспечить выполнение мероприятий по обеспечению безопасных условий труда, пожарной и промышленной безопасности в процессе работы, установленных «Актом-допуском», «Нарядом-допуском» и ППР для Подрядчика;</w:t>
      </w:r>
    </w:p>
    <w:p w14:paraId="4DAC8C97"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1.7. Выполнять работы силами подготовленного и аттестованного персонала, не имеющего медицинских противопоказаний к выполняемой работе;</w:t>
      </w:r>
    </w:p>
    <w:p w14:paraId="6F9A4FE0"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1.8.  Назначить лиц, ответственных за обеспечение охраны труда, пожарной, промышленной и экологической безопасности;</w:t>
      </w:r>
    </w:p>
    <w:p w14:paraId="0DF7281C"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1.9. Организовать допуск персонала к работам, в том числе в зонах постоянно или потенциально опасных производственных факторов;</w:t>
      </w:r>
    </w:p>
    <w:p w14:paraId="5DCA64A8"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1.10. Обеспечить своих работников исправным инструментом, приспособлениями, такелажными средствами и сертифицированными исправными средствами индивидуальной и коллективной защиты, спецодеждой и спецобувью и контролировать правильное их применение;</w:t>
      </w:r>
    </w:p>
    <w:p w14:paraId="38845A7F"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1.11. Содержать производственные территории, участки работ и рабочие места, предоставляемые для производства договорных работ, в чистоте и порядке;</w:t>
      </w:r>
    </w:p>
    <w:p w14:paraId="48908F54"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1.12. Обеспечить исправное техническое состояние и безопасную эксплуатацию оборудования, электро- и пневмо- инструмента, технологической оснастки, строительных и монтажных машин, механизмов и приборов;</w:t>
      </w:r>
    </w:p>
    <w:p w14:paraId="6CD77782"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1.13.  Направлять персонал, привлекаемый для выполнения работ на оборудовании и территории подразделения Заказчика, на вводный инструктаж к ответственному за проведение вводного инструктажа Заказчика;</w:t>
      </w:r>
    </w:p>
    <w:p w14:paraId="2110A8F2" w14:textId="77777777" w:rsidR="009012DE" w:rsidRPr="009012DE" w:rsidRDefault="009012DE" w:rsidP="009012DE">
      <w:pPr>
        <w:spacing w:before="0"/>
        <w:ind w:firstLine="709"/>
        <w:jc w:val="both"/>
        <w:rPr>
          <w:rFonts w:ascii="Verdana" w:hAnsi="Verdana"/>
          <w:sz w:val="20"/>
          <w:szCs w:val="20"/>
          <w:u w:val="single"/>
        </w:rPr>
      </w:pPr>
      <w:r w:rsidRPr="009012DE">
        <w:rPr>
          <w:rFonts w:ascii="Verdana" w:hAnsi="Verdana"/>
          <w:sz w:val="20"/>
          <w:szCs w:val="20"/>
        </w:rPr>
        <w:t>1.14. По письменному требованию Заказчика отстранять от выполнения работ и удалять с территории, а также производственных и иных помещений Заказчика свой персонал, находящийся в состоянии алкогольного, наркотического и иного токсического опьянения.</w:t>
      </w:r>
    </w:p>
    <w:p w14:paraId="172E02FD"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1.15. Незамедлительно сообщать Заказчику о несчастных случаях на производстве, происшедших на территории Заказчика с персоналом Подрядчика;</w:t>
      </w:r>
    </w:p>
    <w:p w14:paraId="5B356ACA"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lastRenderedPageBreak/>
        <w:t>1.16. Обеспечить необходимые условия для проведения проверок безопасной организации работ должностными лицами Заказчика;</w:t>
      </w:r>
    </w:p>
    <w:p w14:paraId="2B4EC125"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1.17.  Обеспечить разработку и выполнение мероприятий по устранению замечаний, выявленных Заказчиком.</w:t>
      </w:r>
    </w:p>
    <w:p w14:paraId="0754624A"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1.18. Соблюдать требования охраны окружающей среды в соответствие с Федеральным законом от 10.01.2002 № 7-ФЗ «Об охране окружающей среды» и Федеральным законом от 24.06.1998 № 89-ФЗ «Об отходах производства и потребления», ГОСТ Р ИСО 14001»</w:t>
      </w:r>
    </w:p>
    <w:p w14:paraId="4B4B6D0D"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1.19. Обеспечить содержание мест временного хранения отходов в чистоте и порядке в соответствии с санитарными нормами и правилами, а так же своевременный вывоз отходов с мест временного накопления.</w:t>
      </w:r>
    </w:p>
    <w:p w14:paraId="27A36018"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1.20. Обеспечить раздельный сбор и накопление отходов по видам и классам опасности в специально оборудованных местах с использованием ёмкостей (контейнеров, бункеров) из негорючих материалов с плотно закрывающимися крышками.</w:t>
      </w:r>
    </w:p>
    <w:p w14:paraId="41AA406D" w14:textId="77777777" w:rsidR="009012DE" w:rsidRPr="009012DE" w:rsidRDefault="009012DE" w:rsidP="009012DE">
      <w:pPr>
        <w:spacing w:before="0"/>
        <w:ind w:firstLine="709"/>
        <w:jc w:val="both"/>
        <w:rPr>
          <w:rFonts w:ascii="Verdana" w:hAnsi="Verdana"/>
          <w:bCs/>
          <w:sz w:val="20"/>
          <w:szCs w:val="20"/>
        </w:rPr>
      </w:pPr>
      <w:r w:rsidRPr="009012DE">
        <w:rPr>
          <w:rFonts w:ascii="Verdana" w:hAnsi="Verdana"/>
          <w:sz w:val="20"/>
          <w:szCs w:val="20"/>
        </w:rPr>
        <w:t>1.21.</w:t>
      </w:r>
      <w:r w:rsidRPr="009012DE">
        <w:rPr>
          <w:rFonts w:ascii="Verdana" w:hAnsi="Verdana"/>
          <w:bCs/>
          <w:sz w:val="20"/>
          <w:szCs w:val="20"/>
        </w:rPr>
        <w:t xml:space="preserve"> Подрядчик обязуется оплатить Заказчику штраф в размере 10% от стоимости работ по Договору за каждый факт неисполнения любой из обязанностей, предусмотренных п.п. 1.1-1.20 настоящего соглашения, а также возместить Заказчику или третьему лицу убытки в полном размере, если таковые возникнут по причине нарушения Подрядчиком выше указанных обязанностей.</w:t>
      </w:r>
    </w:p>
    <w:p w14:paraId="3B7668EB" w14:textId="77777777" w:rsidR="009012DE" w:rsidRPr="009012DE" w:rsidRDefault="009012DE" w:rsidP="009012DE">
      <w:pPr>
        <w:spacing w:before="0"/>
        <w:ind w:firstLine="709"/>
        <w:jc w:val="both"/>
        <w:rPr>
          <w:rFonts w:ascii="Verdana" w:hAnsi="Verdana"/>
          <w:bCs/>
          <w:sz w:val="20"/>
          <w:szCs w:val="20"/>
        </w:rPr>
      </w:pPr>
    </w:p>
    <w:p w14:paraId="48A3D89C" w14:textId="77777777" w:rsidR="009012DE" w:rsidRPr="009012DE" w:rsidRDefault="009012DE" w:rsidP="009012DE">
      <w:pPr>
        <w:spacing w:before="0"/>
        <w:ind w:firstLine="708"/>
        <w:jc w:val="both"/>
        <w:rPr>
          <w:rFonts w:ascii="Verdana" w:hAnsi="Verdana"/>
          <w:b/>
          <w:sz w:val="20"/>
          <w:szCs w:val="20"/>
        </w:rPr>
      </w:pPr>
      <w:r w:rsidRPr="009012DE">
        <w:rPr>
          <w:rFonts w:ascii="Verdana" w:hAnsi="Verdana"/>
          <w:b/>
          <w:sz w:val="20"/>
          <w:szCs w:val="20"/>
        </w:rPr>
        <w:t>2. Заказчик обязуется:</w:t>
      </w:r>
    </w:p>
    <w:p w14:paraId="50B9BF53"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2.1. Установить границы производственных территорий, участков работ и рабочих мест, предоставляемых Подрядчику для производства договорных работ;</w:t>
      </w:r>
    </w:p>
    <w:p w14:paraId="00EDA727"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2.2. До начала выполнения работ выполнить мероприятия по обеспечению безопасных условий труда, пожарной и промышленной безопасности установленные «Актом-допуском», «Нарядом-допуском» и ППР для Заказчика;</w:t>
      </w:r>
    </w:p>
    <w:p w14:paraId="38322809"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2.3. Обеспечить подготовку (отключение/включение оборудования и коммуникаций, поддержание установленных режимов работы действующего оборудования) к работам Подрядчика на оборудовании или вблизи его, на территории подразделения, обеспечивающую безопасность проведения работ на предоставленной Подрядчику территории (оборудовании);</w:t>
      </w:r>
    </w:p>
    <w:p w14:paraId="7736A2D4"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2.4. Провести и оформить вводный инструктаж работникам Подрядчика перед допуском к началу выполнения работ на территории Заказчика, в том числе по основным требованиям к обеспечению пожарной, промышленной и экологической безопасности.</w:t>
      </w:r>
    </w:p>
    <w:p w14:paraId="0611A837" w14:textId="77777777" w:rsidR="009012DE" w:rsidRPr="009012DE" w:rsidRDefault="009012DE" w:rsidP="009012DE">
      <w:pPr>
        <w:spacing w:before="0"/>
        <w:ind w:firstLine="709"/>
        <w:jc w:val="both"/>
        <w:rPr>
          <w:rFonts w:ascii="Verdana" w:hAnsi="Verdana"/>
          <w:sz w:val="20"/>
          <w:szCs w:val="20"/>
        </w:rPr>
      </w:pPr>
    </w:p>
    <w:p w14:paraId="6E6EE992" w14:textId="77777777" w:rsidR="009012DE" w:rsidRPr="009012DE" w:rsidRDefault="009012DE" w:rsidP="009012DE">
      <w:pPr>
        <w:spacing w:before="0"/>
        <w:ind w:firstLine="709"/>
        <w:jc w:val="both"/>
        <w:rPr>
          <w:rFonts w:ascii="Verdana" w:hAnsi="Verdana"/>
          <w:b/>
          <w:sz w:val="20"/>
          <w:szCs w:val="20"/>
        </w:rPr>
      </w:pPr>
      <w:r w:rsidRPr="009012DE">
        <w:rPr>
          <w:rFonts w:ascii="Verdana" w:hAnsi="Verdana"/>
          <w:b/>
          <w:sz w:val="20"/>
          <w:szCs w:val="20"/>
        </w:rPr>
        <w:t>3. Заказчик имеет право:</w:t>
      </w:r>
    </w:p>
    <w:p w14:paraId="30036A98"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3.1. Проводить проверки обеспечения безопасного производства работ, в том числе пожаро-, взрыво-, газоопасных работ на территории Заказчика без предварительного уведомления Подрядчика (но не реже 2 раз в неделю);</w:t>
      </w:r>
    </w:p>
    <w:p w14:paraId="0E1D1A12" w14:textId="77777777" w:rsidR="009012DE" w:rsidRPr="009012DE" w:rsidRDefault="009012DE" w:rsidP="009012DE">
      <w:pPr>
        <w:spacing w:before="0"/>
        <w:ind w:firstLine="709"/>
        <w:jc w:val="both"/>
        <w:rPr>
          <w:rFonts w:ascii="Verdana" w:hAnsi="Verdana"/>
          <w:sz w:val="20"/>
          <w:szCs w:val="20"/>
        </w:rPr>
      </w:pPr>
      <w:r w:rsidRPr="009012DE">
        <w:rPr>
          <w:rFonts w:ascii="Verdana" w:hAnsi="Verdana"/>
          <w:sz w:val="20"/>
          <w:szCs w:val="20"/>
        </w:rPr>
        <w:t>3.2. Отстранять от выполнения работ персонал Подрядчика, не прошедший вводный инструктаж, не имеющий соответствующих удостоверений на право выполнения работы повышенной опасности, находящийся в состоянии алкогольного, наркотического и иного токсического опьянения, нарушающий требования охраны труда, пожарной, промышленной и экологической безопасности при выполнении работ с обязательным уведомлением об этом Подрядчика.</w:t>
      </w:r>
    </w:p>
    <w:p w14:paraId="0D7DD7A5" w14:textId="77777777" w:rsidR="009012DE" w:rsidRPr="009012DE" w:rsidRDefault="009012DE" w:rsidP="009012DE">
      <w:pPr>
        <w:tabs>
          <w:tab w:val="left" w:pos="426"/>
        </w:tabs>
        <w:spacing w:before="0"/>
        <w:ind w:firstLine="709"/>
        <w:jc w:val="both"/>
        <w:rPr>
          <w:rFonts w:ascii="Verdana" w:hAnsi="Verdana"/>
          <w:sz w:val="20"/>
          <w:szCs w:val="20"/>
        </w:rPr>
      </w:pPr>
      <w:r w:rsidRPr="009012DE">
        <w:rPr>
          <w:rFonts w:ascii="Verdana" w:hAnsi="Verdana"/>
          <w:sz w:val="20"/>
          <w:szCs w:val="20"/>
        </w:rPr>
        <w:t>3.3. Приостанавливать работы Подрядчика при выявлении грубых нарушений, которые влекут за собой причинение ущерба имуществу Заказчика с обязательным уведомлением об этом Подрядчика.</w:t>
      </w:r>
    </w:p>
    <w:p w14:paraId="2FC683C6" w14:textId="77777777" w:rsidR="009012DE" w:rsidRPr="009012DE" w:rsidRDefault="009012DE" w:rsidP="009012DE">
      <w:pPr>
        <w:spacing w:before="0"/>
        <w:ind w:firstLine="708"/>
        <w:jc w:val="both"/>
        <w:rPr>
          <w:rFonts w:ascii="Verdana" w:hAnsi="Verdana"/>
          <w:sz w:val="20"/>
          <w:szCs w:val="20"/>
          <w:lang w:eastAsia="ru-RU"/>
        </w:rPr>
      </w:pPr>
    </w:p>
    <w:p w14:paraId="6DBA0A8F" w14:textId="7FB2C4DC" w:rsidR="009012DE" w:rsidRPr="009012DE" w:rsidRDefault="009012DE" w:rsidP="009012DE">
      <w:pPr>
        <w:spacing w:before="0"/>
        <w:ind w:firstLine="708"/>
        <w:jc w:val="both"/>
        <w:rPr>
          <w:rFonts w:ascii="Verdana" w:hAnsi="Verdana"/>
          <w:sz w:val="20"/>
          <w:szCs w:val="20"/>
          <w:lang w:eastAsia="ru-RU"/>
        </w:rPr>
      </w:pPr>
      <w:r w:rsidRPr="009012DE">
        <w:rPr>
          <w:rFonts w:ascii="Verdana" w:hAnsi="Verdana"/>
          <w:sz w:val="20"/>
          <w:szCs w:val="20"/>
          <w:lang w:eastAsia="ru-RU"/>
        </w:rPr>
        <w:t>Настоящее соглашение является неотъемлемой частью договора №</w:t>
      </w:r>
      <w:r w:rsidRPr="009012DE">
        <w:rPr>
          <w:rFonts w:ascii="Times New Roman" w:hAnsi="Times New Roman"/>
          <w:szCs w:val="20"/>
          <w:lang w:eastAsia="ru-RU"/>
        </w:rPr>
        <w:t xml:space="preserve"> </w:t>
      </w:r>
      <w:r w:rsidR="00701264">
        <w:rPr>
          <w:rFonts w:ascii="Verdana" w:hAnsi="Verdana"/>
          <w:sz w:val="20"/>
          <w:szCs w:val="20"/>
          <w:lang w:eastAsia="ru-RU"/>
        </w:rPr>
        <w:t>ДП_______________</w:t>
      </w:r>
      <w:r w:rsidR="00174288" w:rsidRPr="00174288">
        <w:rPr>
          <w:rFonts w:ascii="Verdana" w:hAnsi="Verdana"/>
          <w:sz w:val="20"/>
          <w:szCs w:val="20"/>
          <w:lang w:eastAsia="ru-RU"/>
        </w:rPr>
        <w:t xml:space="preserve"> </w:t>
      </w:r>
      <w:r w:rsidRPr="009012DE">
        <w:rPr>
          <w:rFonts w:ascii="Verdana" w:hAnsi="Verdana"/>
          <w:sz w:val="20"/>
          <w:szCs w:val="20"/>
          <w:lang w:eastAsia="ru-RU"/>
        </w:rPr>
        <w:t xml:space="preserve">от </w:t>
      </w:r>
      <w:r w:rsidR="00D311AB">
        <w:rPr>
          <w:rFonts w:ascii="Verdana" w:hAnsi="Verdana"/>
          <w:sz w:val="20"/>
          <w:szCs w:val="20"/>
          <w:lang w:eastAsia="ru-RU"/>
        </w:rPr>
        <w:t>____________________</w:t>
      </w:r>
    </w:p>
    <w:p w14:paraId="153402AB" w14:textId="77777777" w:rsidR="009012DE" w:rsidRPr="009012DE" w:rsidRDefault="009012DE" w:rsidP="009012DE">
      <w:pPr>
        <w:keepNext/>
        <w:spacing w:before="240" w:after="60"/>
        <w:jc w:val="both"/>
        <w:outlineLvl w:val="0"/>
        <w:rPr>
          <w:rFonts w:ascii="Verdana" w:hAnsi="Verdana"/>
          <w:b/>
          <w:bCs/>
          <w:kern w:val="32"/>
          <w:sz w:val="20"/>
          <w:szCs w:val="20"/>
          <w:lang w:eastAsia="ru-RU"/>
        </w:rPr>
      </w:pPr>
      <w:r w:rsidRPr="009012DE">
        <w:rPr>
          <w:rFonts w:ascii="Verdana" w:hAnsi="Verdana"/>
          <w:b/>
          <w:bCs/>
          <w:kern w:val="32"/>
          <w:sz w:val="20"/>
          <w:szCs w:val="20"/>
          <w:lang w:eastAsia="ru-RU"/>
        </w:rPr>
        <w:t xml:space="preserve">  </w:t>
      </w:r>
      <w:r w:rsidRPr="009012DE">
        <w:rPr>
          <w:rFonts w:ascii="Verdana" w:hAnsi="Verdana"/>
          <w:b/>
          <w:bCs/>
          <w:kern w:val="32"/>
          <w:sz w:val="20"/>
          <w:szCs w:val="20"/>
          <w:lang w:eastAsia="ru-RU"/>
        </w:rPr>
        <w:tab/>
      </w:r>
      <w:r w:rsidRPr="009012DE">
        <w:rPr>
          <w:rFonts w:ascii="Verdana" w:hAnsi="Verdana"/>
          <w:b/>
          <w:bCs/>
          <w:kern w:val="32"/>
          <w:sz w:val="20"/>
          <w:szCs w:val="20"/>
          <w:lang w:eastAsia="ru-RU"/>
        </w:rPr>
        <w:tab/>
      </w:r>
      <w:r w:rsidRPr="009012DE">
        <w:rPr>
          <w:rFonts w:ascii="Verdana" w:hAnsi="Verdana"/>
          <w:b/>
          <w:bCs/>
          <w:kern w:val="32"/>
          <w:sz w:val="20"/>
          <w:szCs w:val="20"/>
          <w:lang w:eastAsia="ru-RU"/>
        </w:rPr>
        <w:tab/>
      </w:r>
      <w:r w:rsidRPr="009012DE">
        <w:rPr>
          <w:rFonts w:ascii="Verdana" w:hAnsi="Verdana"/>
          <w:b/>
          <w:bCs/>
          <w:kern w:val="32"/>
          <w:sz w:val="20"/>
          <w:szCs w:val="20"/>
          <w:lang w:eastAsia="ru-RU"/>
        </w:rPr>
        <w:tab/>
      </w:r>
      <w:r w:rsidRPr="009012DE">
        <w:rPr>
          <w:rFonts w:ascii="Verdana" w:hAnsi="Verdana"/>
          <w:b/>
          <w:bCs/>
          <w:kern w:val="32"/>
          <w:sz w:val="20"/>
          <w:szCs w:val="20"/>
          <w:lang w:eastAsia="ru-RU"/>
        </w:rPr>
        <w:tab/>
      </w:r>
      <w:r w:rsidRPr="009012DE">
        <w:rPr>
          <w:rFonts w:ascii="Verdana" w:hAnsi="Verdana"/>
          <w:b/>
          <w:bCs/>
          <w:kern w:val="32"/>
          <w:sz w:val="20"/>
          <w:szCs w:val="20"/>
          <w:lang w:eastAsia="ru-RU"/>
        </w:rPr>
        <w:tab/>
      </w:r>
      <w:r w:rsidRPr="009012DE">
        <w:rPr>
          <w:rFonts w:ascii="Verdana" w:hAnsi="Verdana"/>
          <w:b/>
          <w:bCs/>
          <w:kern w:val="32"/>
          <w:sz w:val="20"/>
          <w:szCs w:val="20"/>
          <w:lang w:eastAsia="ru-RU"/>
        </w:rPr>
        <w:tab/>
      </w:r>
      <w:r w:rsidRPr="009012DE">
        <w:rPr>
          <w:rFonts w:ascii="Verdana" w:hAnsi="Verdana"/>
          <w:b/>
          <w:bCs/>
          <w:kern w:val="32"/>
          <w:sz w:val="20"/>
          <w:szCs w:val="20"/>
          <w:lang w:eastAsia="ru-RU"/>
        </w:rPr>
        <w:tab/>
        <w:t xml:space="preserve"> </w:t>
      </w:r>
    </w:p>
    <w:p w14:paraId="07571132" w14:textId="77777777" w:rsidR="009012DE" w:rsidRPr="009012DE" w:rsidRDefault="009012DE" w:rsidP="009012DE">
      <w:pPr>
        <w:keepNext/>
        <w:spacing w:before="240" w:after="60"/>
        <w:jc w:val="both"/>
        <w:outlineLvl w:val="0"/>
        <w:rPr>
          <w:rFonts w:ascii="Verdana" w:hAnsi="Verdana"/>
          <w:b/>
          <w:bCs/>
          <w:kern w:val="32"/>
          <w:sz w:val="20"/>
          <w:szCs w:val="20"/>
          <w:lang w:eastAsia="ru-RU"/>
        </w:rPr>
      </w:pPr>
      <w:r w:rsidRPr="009012DE">
        <w:rPr>
          <w:rFonts w:ascii="Verdana" w:hAnsi="Verdana"/>
          <w:b/>
          <w:bCs/>
          <w:kern w:val="32"/>
          <w:sz w:val="20"/>
          <w:szCs w:val="20"/>
          <w:lang w:eastAsia="ru-RU"/>
        </w:rPr>
        <w:t xml:space="preserve">                                                                                    </w:t>
      </w:r>
    </w:p>
    <w:p w14:paraId="323B720C" w14:textId="77777777" w:rsidR="009012DE" w:rsidRPr="009012DE" w:rsidRDefault="009012DE" w:rsidP="009012DE">
      <w:pPr>
        <w:keepNext/>
        <w:spacing w:before="0"/>
        <w:jc w:val="both"/>
        <w:outlineLvl w:val="0"/>
        <w:rPr>
          <w:rFonts w:ascii="Verdana" w:hAnsi="Verdana"/>
          <w:b/>
          <w:bCs/>
          <w:sz w:val="20"/>
          <w:szCs w:val="20"/>
          <w:lang w:eastAsia="ru-RU"/>
        </w:rPr>
      </w:pPr>
      <w:r w:rsidRPr="009012DE">
        <w:rPr>
          <w:rFonts w:ascii="Verdana" w:hAnsi="Verdana"/>
          <w:b/>
          <w:bCs/>
          <w:sz w:val="20"/>
          <w:szCs w:val="20"/>
          <w:lang w:eastAsia="ru-RU"/>
        </w:rPr>
        <w:t>Заказчик                                                                   Подрядчик</w:t>
      </w:r>
    </w:p>
    <w:p w14:paraId="2D9309C2" w14:textId="77777777" w:rsidR="009012DE" w:rsidRPr="009012DE" w:rsidRDefault="009012DE" w:rsidP="009012DE">
      <w:pPr>
        <w:keepNext/>
        <w:spacing w:before="0"/>
        <w:jc w:val="both"/>
        <w:outlineLvl w:val="0"/>
        <w:rPr>
          <w:rFonts w:ascii="Verdana" w:hAnsi="Verdana"/>
          <w:b/>
          <w:bCs/>
          <w:sz w:val="20"/>
          <w:szCs w:val="20"/>
          <w:lang w:eastAsia="ru-RU"/>
        </w:rPr>
      </w:pPr>
    </w:p>
    <w:p w14:paraId="7CEA1151" w14:textId="6BE84910" w:rsidR="009012DE" w:rsidRPr="009012DE" w:rsidRDefault="009012DE" w:rsidP="009012DE">
      <w:pPr>
        <w:keepNext/>
        <w:spacing w:before="0"/>
        <w:jc w:val="both"/>
        <w:outlineLvl w:val="0"/>
        <w:rPr>
          <w:rFonts w:ascii="Verdana" w:hAnsi="Verdana"/>
          <w:bCs/>
          <w:sz w:val="20"/>
          <w:szCs w:val="20"/>
          <w:lang w:eastAsia="ru-RU"/>
        </w:rPr>
      </w:pPr>
      <w:r w:rsidRPr="009012DE">
        <w:rPr>
          <w:rFonts w:ascii="Verdana" w:hAnsi="Verdana"/>
          <w:bCs/>
          <w:sz w:val="20"/>
          <w:szCs w:val="20"/>
          <w:lang w:eastAsia="ru-RU"/>
        </w:rPr>
        <w:t>_______________/А.С. Ерышканов/                 ______________ /</w:t>
      </w:r>
      <w:r w:rsidR="00D311AB">
        <w:rPr>
          <w:rFonts w:ascii="Verdana" w:hAnsi="Verdana"/>
          <w:bCs/>
          <w:sz w:val="20"/>
          <w:szCs w:val="20"/>
          <w:lang w:eastAsia="ru-RU"/>
        </w:rPr>
        <w:t>_____________</w:t>
      </w:r>
      <w:r w:rsidRPr="009012DE">
        <w:rPr>
          <w:rFonts w:ascii="Verdana" w:hAnsi="Verdana"/>
          <w:bCs/>
          <w:sz w:val="20"/>
          <w:szCs w:val="20"/>
          <w:lang w:eastAsia="ru-RU"/>
        </w:rPr>
        <w:t xml:space="preserve">/ </w:t>
      </w:r>
    </w:p>
    <w:p w14:paraId="3AA75952" w14:textId="77777777" w:rsidR="009012DE" w:rsidRPr="009012DE" w:rsidRDefault="009012DE" w:rsidP="009012DE">
      <w:pPr>
        <w:spacing w:before="0"/>
        <w:rPr>
          <w:rFonts w:ascii="Verdana" w:hAnsi="Verdana"/>
          <w:sz w:val="20"/>
          <w:szCs w:val="20"/>
          <w:lang w:eastAsia="ru-RU"/>
        </w:rPr>
      </w:pPr>
    </w:p>
    <w:p w14:paraId="1A845110" w14:textId="5C66E2EC" w:rsidR="009012DE" w:rsidRDefault="009012DE" w:rsidP="009012DE">
      <w:pPr>
        <w:spacing w:before="0"/>
        <w:rPr>
          <w:rFonts w:ascii="Verdana" w:hAnsi="Verdana"/>
          <w:sz w:val="20"/>
          <w:szCs w:val="20"/>
          <w:lang w:eastAsia="ru-RU"/>
        </w:rPr>
      </w:pPr>
      <w:r w:rsidRPr="009012DE">
        <w:rPr>
          <w:rFonts w:ascii="Verdana" w:hAnsi="Verdana"/>
          <w:sz w:val="20"/>
          <w:szCs w:val="20"/>
          <w:lang w:eastAsia="ru-RU"/>
        </w:rPr>
        <w:t>М.п.</w:t>
      </w:r>
      <w:r w:rsidRPr="009012DE">
        <w:rPr>
          <w:rFonts w:ascii="Verdana" w:hAnsi="Verdana"/>
          <w:sz w:val="20"/>
          <w:szCs w:val="20"/>
          <w:lang w:eastAsia="ru-RU"/>
        </w:rPr>
        <w:tab/>
      </w:r>
      <w:r w:rsidRPr="009012DE">
        <w:rPr>
          <w:rFonts w:ascii="Verdana" w:hAnsi="Verdana"/>
          <w:sz w:val="20"/>
          <w:szCs w:val="20"/>
          <w:lang w:eastAsia="ru-RU"/>
        </w:rPr>
        <w:tab/>
      </w:r>
      <w:r w:rsidRPr="009012DE">
        <w:rPr>
          <w:rFonts w:ascii="Verdana" w:hAnsi="Verdana"/>
          <w:sz w:val="20"/>
          <w:szCs w:val="20"/>
          <w:lang w:eastAsia="ru-RU"/>
        </w:rPr>
        <w:tab/>
      </w:r>
      <w:r w:rsidRPr="009012DE">
        <w:rPr>
          <w:rFonts w:ascii="Verdana" w:hAnsi="Verdana"/>
          <w:sz w:val="20"/>
          <w:szCs w:val="20"/>
          <w:lang w:eastAsia="ru-RU"/>
        </w:rPr>
        <w:tab/>
      </w:r>
      <w:r w:rsidRPr="009012DE">
        <w:rPr>
          <w:rFonts w:ascii="Verdana" w:hAnsi="Verdana"/>
          <w:sz w:val="20"/>
          <w:szCs w:val="20"/>
          <w:lang w:eastAsia="ru-RU"/>
        </w:rPr>
        <w:tab/>
      </w:r>
      <w:r w:rsidRPr="009012DE">
        <w:rPr>
          <w:rFonts w:ascii="Verdana" w:hAnsi="Verdana"/>
          <w:sz w:val="20"/>
          <w:szCs w:val="20"/>
          <w:lang w:eastAsia="ru-RU"/>
        </w:rPr>
        <w:tab/>
      </w:r>
      <w:r w:rsidRPr="009012DE">
        <w:rPr>
          <w:rFonts w:ascii="Verdana" w:hAnsi="Verdana"/>
          <w:sz w:val="20"/>
          <w:szCs w:val="20"/>
          <w:lang w:eastAsia="ru-RU"/>
        </w:rPr>
        <w:tab/>
        <w:t xml:space="preserve">М.п. </w:t>
      </w:r>
    </w:p>
    <w:p w14:paraId="721C51B8" w14:textId="724FF45E" w:rsidR="009135AD" w:rsidRDefault="009135AD" w:rsidP="009012DE">
      <w:pPr>
        <w:spacing w:before="0"/>
        <w:rPr>
          <w:rFonts w:ascii="Verdana" w:hAnsi="Verdana"/>
          <w:sz w:val="20"/>
          <w:szCs w:val="20"/>
          <w:lang w:eastAsia="ru-RU"/>
        </w:rPr>
      </w:pPr>
    </w:p>
    <w:p w14:paraId="005EA4C7" w14:textId="49E405B0" w:rsidR="00701264" w:rsidRDefault="00701264" w:rsidP="009012DE">
      <w:pPr>
        <w:spacing w:before="0"/>
        <w:rPr>
          <w:rFonts w:ascii="Verdana" w:hAnsi="Verdana"/>
          <w:sz w:val="20"/>
          <w:szCs w:val="20"/>
          <w:lang w:eastAsia="ru-RU"/>
        </w:rPr>
      </w:pPr>
    </w:p>
    <w:p w14:paraId="4BBB0EE6" w14:textId="77777777" w:rsidR="00701264" w:rsidRPr="009012DE" w:rsidRDefault="00701264" w:rsidP="009012DE">
      <w:pPr>
        <w:spacing w:before="0"/>
        <w:rPr>
          <w:rFonts w:ascii="Verdana" w:hAnsi="Verdana"/>
          <w:sz w:val="20"/>
          <w:szCs w:val="20"/>
          <w:lang w:eastAsia="ru-RU"/>
        </w:rPr>
      </w:pPr>
    </w:p>
    <w:p w14:paraId="61268F6E" w14:textId="77777777" w:rsidR="009012DE" w:rsidRPr="009012DE" w:rsidRDefault="009012DE" w:rsidP="009012DE">
      <w:pPr>
        <w:spacing w:before="0"/>
        <w:ind w:firstLine="6804"/>
        <w:jc w:val="both"/>
        <w:rPr>
          <w:rFonts w:ascii="Verdana" w:hAnsi="Verdana"/>
          <w:b/>
          <w:sz w:val="20"/>
          <w:szCs w:val="20"/>
          <w:lang w:eastAsia="ru-RU"/>
        </w:rPr>
      </w:pPr>
      <w:r w:rsidRPr="009012DE">
        <w:rPr>
          <w:rFonts w:ascii="Verdana" w:hAnsi="Verdana"/>
          <w:b/>
          <w:sz w:val="20"/>
          <w:szCs w:val="20"/>
          <w:lang w:eastAsia="ru-RU"/>
        </w:rPr>
        <w:lastRenderedPageBreak/>
        <w:t>Приложение №4</w:t>
      </w:r>
    </w:p>
    <w:p w14:paraId="1F5946C7" w14:textId="77777777" w:rsidR="009012DE" w:rsidRPr="009012DE" w:rsidRDefault="009012DE" w:rsidP="009012DE">
      <w:pPr>
        <w:spacing w:before="0"/>
        <w:ind w:firstLine="6804"/>
        <w:rPr>
          <w:rFonts w:ascii="Verdana" w:hAnsi="Verdana"/>
          <w:sz w:val="20"/>
          <w:szCs w:val="20"/>
          <w:lang w:eastAsia="ru-RU"/>
        </w:rPr>
      </w:pPr>
      <w:r w:rsidRPr="009012DE">
        <w:rPr>
          <w:rFonts w:ascii="Verdana" w:hAnsi="Verdana"/>
          <w:sz w:val="20"/>
          <w:szCs w:val="20"/>
          <w:lang w:eastAsia="ru-RU"/>
        </w:rPr>
        <w:t>К договору подряда</w:t>
      </w:r>
    </w:p>
    <w:p w14:paraId="3EFD15A3" w14:textId="2EFF89F7" w:rsidR="009012DE" w:rsidRPr="009012DE" w:rsidRDefault="009012DE" w:rsidP="009012DE">
      <w:pPr>
        <w:spacing w:before="0"/>
        <w:ind w:firstLine="6804"/>
        <w:rPr>
          <w:rFonts w:ascii="Verdana" w:hAnsi="Verdana"/>
          <w:sz w:val="20"/>
          <w:szCs w:val="20"/>
          <w:u w:val="single"/>
          <w:lang w:eastAsia="ru-RU"/>
        </w:rPr>
      </w:pPr>
      <w:r w:rsidRPr="009012DE">
        <w:rPr>
          <w:rFonts w:ascii="Verdana" w:hAnsi="Verdana"/>
          <w:sz w:val="20"/>
          <w:szCs w:val="20"/>
          <w:lang w:eastAsia="ru-RU"/>
        </w:rPr>
        <w:t xml:space="preserve">№ </w:t>
      </w:r>
      <w:r w:rsidR="00174288" w:rsidRPr="00174288">
        <w:rPr>
          <w:rFonts w:ascii="Verdana" w:hAnsi="Verdana"/>
          <w:sz w:val="20"/>
          <w:szCs w:val="20"/>
          <w:u w:val="single"/>
          <w:lang w:eastAsia="ru-RU"/>
        </w:rPr>
        <w:t>ДП</w:t>
      </w:r>
      <w:r w:rsidR="00701264">
        <w:rPr>
          <w:rFonts w:ascii="Verdana" w:hAnsi="Verdana"/>
          <w:sz w:val="20"/>
          <w:szCs w:val="20"/>
          <w:u w:val="single"/>
          <w:lang w:eastAsia="ru-RU"/>
        </w:rPr>
        <w:t>____________</w:t>
      </w:r>
    </w:p>
    <w:p w14:paraId="77B65A20" w14:textId="685C17C3" w:rsidR="009012DE" w:rsidRPr="009012DE" w:rsidRDefault="009012DE" w:rsidP="00D311AB">
      <w:pPr>
        <w:spacing w:before="0"/>
        <w:ind w:firstLine="6804"/>
        <w:rPr>
          <w:rFonts w:ascii="Verdana" w:hAnsi="Verdana"/>
          <w:sz w:val="20"/>
          <w:szCs w:val="20"/>
          <w:lang w:eastAsia="ru-RU"/>
        </w:rPr>
      </w:pPr>
      <w:r w:rsidRPr="009012DE">
        <w:rPr>
          <w:rFonts w:ascii="Verdana" w:hAnsi="Verdana"/>
          <w:sz w:val="20"/>
          <w:szCs w:val="20"/>
          <w:lang w:eastAsia="ru-RU"/>
        </w:rPr>
        <w:t xml:space="preserve">от </w:t>
      </w:r>
      <w:r w:rsidR="00D311AB">
        <w:rPr>
          <w:rFonts w:ascii="Verdana" w:hAnsi="Verdana"/>
          <w:sz w:val="20"/>
          <w:szCs w:val="20"/>
          <w:lang w:eastAsia="ru-RU"/>
        </w:rPr>
        <w:t>___________</w:t>
      </w:r>
    </w:p>
    <w:p w14:paraId="29AC821A" w14:textId="77777777" w:rsidR="009012DE" w:rsidRPr="009012DE" w:rsidRDefault="009012DE" w:rsidP="009012DE">
      <w:pPr>
        <w:spacing w:before="0"/>
        <w:jc w:val="center"/>
        <w:rPr>
          <w:rFonts w:ascii="Verdana" w:hAnsi="Verdana"/>
          <w:b/>
          <w:caps/>
          <w:sz w:val="20"/>
          <w:szCs w:val="20"/>
          <w:lang w:eastAsia="ru-RU"/>
        </w:rPr>
      </w:pPr>
      <w:r w:rsidRPr="009012DE">
        <w:rPr>
          <w:rFonts w:ascii="Verdana" w:hAnsi="Verdana"/>
          <w:b/>
          <w:caps/>
          <w:sz w:val="20"/>
          <w:szCs w:val="20"/>
          <w:lang w:eastAsia="ru-RU"/>
        </w:rPr>
        <w:t>ФОРМА</w:t>
      </w:r>
    </w:p>
    <w:p w14:paraId="5A07D851" w14:textId="77777777" w:rsidR="009012DE" w:rsidRPr="009012DE" w:rsidRDefault="009012DE" w:rsidP="009012DE">
      <w:pPr>
        <w:spacing w:before="0"/>
        <w:jc w:val="center"/>
        <w:rPr>
          <w:rFonts w:ascii="Verdana" w:hAnsi="Verdana"/>
          <w:b/>
          <w:caps/>
          <w:sz w:val="20"/>
          <w:szCs w:val="20"/>
          <w:lang w:eastAsia="ru-RU"/>
        </w:rPr>
      </w:pPr>
      <w:r w:rsidRPr="009012DE">
        <w:rPr>
          <w:rFonts w:ascii="Verdana" w:hAnsi="Verdana"/>
          <w:b/>
          <w:caps/>
          <w:sz w:val="20"/>
          <w:szCs w:val="20"/>
          <w:lang w:eastAsia="ru-RU"/>
        </w:rPr>
        <w:t>Акт-допуск</w:t>
      </w:r>
    </w:p>
    <w:p w14:paraId="7A027017" w14:textId="77777777" w:rsidR="009012DE" w:rsidRPr="009012DE" w:rsidRDefault="009012DE" w:rsidP="009012DE">
      <w:pPr>
        <w:spacing w:before="0"/>
        <w:jc w:val="center"/>
        <w:rPr>
          <w:rFonts w:ascii="Verdana" w:hAnsi="Verdana"/>
          <w:b/>
          <w:sz w:val="20"/>
          <w:szCs w:val="20"/>
          <w:lang w:eastAsia="ru-RU"/>
        </w:rPr>
      </w:pPr>
      <w:r w:rsidRPr="009012DE">
        <w:rPr>
          <w:rFonts w:ascii="Verdana" w:hAnsi="Verdana"/>
          <w:b/>
          <w:sz w:val="20"/>
          <w:szCs w:val="20"/>
          <w:lang w:eastAsia="ru-RU"/>
        </w:rPr>
        <w:t>на объект для производства работ</w:t>
      </w:r>
    </w:p>
    <w:p w14:paraId="4A932C4C" w14:textId="77777777" w:rsidR="009012DE" w:rsidRPr="009012DE" w:rsidRDefault="009012DE" w:rsidP="009012DE">
      <w:pPr>
        <w:spacing w:before="0"/>
        <w:jc w:val="center"/>
        <w:rPr>
          <w:rFonts w:ascii="Verdana" w:hAnsi="Verdana"/>
          <w:snapToGrid w:val="0"/>
          <w:sz w:val="20"/>
          <w:szCs w:val="20"/>
          <w:lang w:eastAsia="ru-RU"/>
        </w:rPr>
      </w:pPr>
    </w:p>
    <w:p w14:paraId="0B1748E3" w14:textId="77777777" w:rsidR="009012DE" w:rsidRPr="009012DE" w:rsidRDefault="009012DE" w:rsidP="009012DE">
      <w:pPr>
        <w:spacing w:before="0"/>
        <w:jc w:val="both"/>
        <w:rPr>
          <w:rFonts w:ascii="Verdana" w:hAnsi="Verdana"/>
          <w:bCs/>
          <w:snapToGrid w:val="0"/>
          <w:sz w:val="20"/>
          <w:szCs w:val="20"/>
          <w:lang w:eastAsia="ru-RU"/>
        </w:rPr>
      </w:pPr>
      <w:r w:rsidRPr="009012DE">
        <w:rPr>
          <w:rFonts w:ascii="Verdana" w:hAnsi="Verdana"/>
          <w:bCs/>
          <w:snapToGrid w:val="0"/>
          <w:sz w:val="20"/>
          <w:szCs w:val="20"/>
          <w:lang w:eastAsia="ru-RU"/>
        </w:rPr>
        <w:t xml:space="preserve">г.____________________ </w:t>
      </w:r>
      <w:r w:rsidRPr="009012DE">
        <w:rPr>
          <w:rFonts w:ascii="Verdana" w:hAnsi="Verdana"/>
          <w:bCs/>
          <w:snapToGrid w:val="0"/>
          <w:sz w:val="20"/>
          <w:szCs w:val="20"/>
          <w:lang w:eastAsia="ru-RU"/>
        </w:rPr>
        <w:tab/>
      </w:r>
      <w:r w:rsidRPr="009012DE">
        <w:rPr>
          <w:rFonts w:ascii="Verdana" w:hAnsi="Verdana"/>
          <w:bCs/>
          <w:snapToGrid w:val="0"/>
          <w:sz w:val="20"/>
          <w:szCs w:val="20"/>
          <w:lang w:eastAsia="ru-RU"/>
        </w:rPr>
        <w:tab/>
      </w:r>
      <w:r w:rsidRPr="009012DE">
        <w:rPr>
          <w:rFonts w:ascii="Verdana" w:hAnsi="Verdana"/>
          <w:bCs/>
          <w:snapToGrid w:val="0"/>
          <w:sz w:val="20"/>
          <w:szCs w:val="20"/>
          <w:lang w:eastAsia="ru-RU"/>
        </w:rPr>
        <w:tab/>
      </w:r>
      <w:r w:rsidRPr="009012DE">
        <w:rPr>
          <w:rFonts w:ascii="Verdana" w:hAnsi="Verdana"/>
          <w:bCs/>
          <w:snapToGrid w:val="0"/>
          <w:sz w:val="20"/>
          <w:szCs w:val="20"/>
          <w:lang w:eastAsia="ru-RU"/>
        </w:rPr>
        <w:tab/>
      </w:r>
      <w:r w:rsidRPr="009012DE">
        <w:rPr>
          <w:rFonts w:ascii="Verdana" w:hAnsi="Verdana"/>
          <w:bCs/>
          <w:snapToGrid w:val="0"/>
          <w:sz w:val="20"/>
          <w:szCs w:val="20"/>
          <w:lang w:eastAsia="ru-RU"/>
        </w:rPr>
        <w:tab/>
        <w:t xml:space="preserve">        «____»______________ 20___ г.</w:t>
      </w:r>
    </w:p>
    <w:p w14:paraId="1753E7D0" w14:textId="77777777" w:rsidR="009012DE" w:rsidRPr="009012DE" w:rsidRDefault="009012DE" w:rsidP="009012DE">
      <w:pPr>
        <w:spacing w:before="0"/>
        <w:jc w:val="both"/>
        <w:rPr>
          <w:rFonts w:ascii="Verdana" w:hAnsi="Verdana"/>
          <w:bCs/>
          <w:snapToGrid w:val="0"/>
          <w:sz w:val="20"/>
          <w:szCs w:val="20"/>
          <w:lang w:eastAsia="ru-RU"/>
        </w:rPr>
      </w:pPr>
    </w:p>
    <w:p w14:paraId="08F0C4A6" w14:textId="77777777" w:rsidR="009012DE" w:rsidRPr="009012DE" w:rsidRDefault="009012DE" w:rsidP="009012DE">
      <w:pPr>
        <w:tabs>
          <w:tab w:val="left" w:pos="720"/>
        </w:tabs>
        <w:overflowPunct w:val="0"/>
        <w:autoSpaceDE w:val="0"/>
        <w:autoSpaceDN w:val="0"/>
        <w:adjustRightInd w:val="0"/>
        <w:spacing w:before="0"/>
        <w:textAlignment w:val="baseline"/>
        <w:rPr>
          <w:rFonts w:ascii="Verdana" w:hAnsi="Verdana"/>
          <w:bCs/>
          <w:sz w:val="20"/>
          <w:szCs w:val="20"/>
          <w:lang w:eastAsia="ru-RU"/>
        </w:rPr>
      </w:pPr>
      <w:r w:rsidRPr="009012DE">
        <w:rPr>
          <w:rFonts w:ascii="Verdana" w:hAnsi="Verdana"/>
          <w:bCs/>
          <w:sz w:val="20"/>
          <w:szCs w:val="20"/>
          <w:lang w:eastAsia="ru-RU"/>
        </w:rPr>
        <w:tab/>
        <w:t xml:space="preserve">Представитель ___________________________________________________________ </w:t>
      </w:r>
    </w:p>
    <w:p w14:paraId="17B4BC9E" w14:textId="77777777" w:rsidR="009012DE" w:rsidRPr="009012DE" w:rsidRDefault="009012DE" w:rsidP="009012DE">
      <w:pPr>
        <w:tabs>
          <w:tab w:val="left" w:pos="720"/>
        </w:tabs>
        <w:overflowPunct w:val="0"/>
        <w:autoSpaceDE w:val="0"/>
        <w:autoSpaceDN w:val="0"/>
        <w:adjustRightInd w:val="0"/>
        <w:spacing w:before="0"/>
        <w:jc w:val="center"/>
        <w:textAlignment w:val="baseline"/>
        <w:rPr>
          <w:rFonts w:ascii="Verdana" w:hAnsi="Verdana"/>
          <w:bCs/>
          <w:sz w:val="16"/>
          <w:szCs w:val="16"/>
          <w:lang w:eastAsia="ru-RU"/>
        </w:rPr>
      </w:pPr>
      <w:r w:rsidRPr="009012DE">
        <w:rPr>
          <w:rFonts w:ascii="Verdana" w:hAnsi="Verdana"/>
          <w:bCs/>
          <w:sz w:val="16"/>
          <w:szCs w:val="16"/>
          <w:lang w:eastAsia="ru-RU"/>
        </w:rPr>
        <w:t xml:space="preserve">                                             (наименование организации)</w:t>
      </w:r>
    </w:p>
    <w:p w14:paraId="0BB4C89A" w14:textId="77777777" w:rsidR="009012DE" w:rsidRPr="009012DE" w:rsidRDefault="009012DE" w:rsidP="009012DE">
      <w:pPr>
        <w:tabs>
          <w:tab w:val="left" w:pos="720"/>
        </w:tabs>
        <w:overflowPunct w:val="0"/>
        <w:autoSpaceDE w:val="0"/>
        <w:autoSpaceDN w:val="0"/>
        <w:adjustRightInd w:val="0"/>
        <w:spacing w:before="0"/>
        <w:textAlignment w:val="baseline"/>
        <w:rPr>
          <w:rFonts w:ascii="Verdana" w:hAnsi="Verdana"/>
          <w:bCs/>
          <w:sz w:val="20"/>
          <w:szCs w:val="20"/>
          <w:lang w:eastAsia="ru-RU"/>
        </w:rPr>
      </w:pPr>
      <w:r w:rsidRPr="009012DE">
        <w:rPr>
          <w:rFonts w:ascii="Verdana" w:hAnsi="Verdana"/>
          <w:bCs/>
          <w:sz w:val="20"/>
          <w:szCs w:val="20"/>
          <w:lang w:eastAsia="ru-RU"/>
        </w:rPr>
        <w:t>в лице _______________________________________________________________________,</w:t>
      </w:r>
    </w:p>
    <w:p w14:paraId="31806F33" w14:textId="77777777" w:rsidR="009012DE" w:rsidRPr="009012DE" w:rsidRDefault="009012DE" w:rsidP="009012DE">
      <w:pPr>
        <w:overflowPunct w:val="0"/>
        <w:autoSpaceDE w:val="0"/>
        <w:autoSpaceDN w:val="0"/>
        <w:adjustRightInd w:val="0"/>
        <w:spacing w:before="0"/>
        <w:ind w:left="1404" w:firstLine="12"/>
        <w:jc w:val="both"/>
        <w:textAlignment w:val="baseline"/>
        <w:rPr>
          <w:rFonts w:ascii="Verdana" w:hAnsi="Verdana"/>
          <w:bCs/>
          <w:sz w:val="16"/>
          <w:szCs w:val="16"/>
          <w:lang w:eastAsia="ru-RU"/>
        </w:rPr>
      </w:pPr>
      <w:r w:rsidRPr="009012DE">
        <w:rPr>
          <w:rFonts w:ascii="Verdana" w:hAnsi="Verdana"/>
          <w:bCs/>
          <w:sz w:val="20"/>
          <w:szCs w:val="20"/>
          <w:lang w:eastAsia="ru-RU"/>
        </w:rPr>
        <w:t xml:space="preserve">           </w:t>
      </w:r>
      <w:r w:rsidRPr="009012DE">
        <w:rPr>
          <w:rFonts w:ascii="Verdana" w:hAnsi="Verdana"/>
          <w:bCs/>
          <w:sz w:val="20"/>
          <w:szCs w:val="20"/>
          <w:lang w:eastAsia="ru-RU"/>
        </w:rPr>
        <w:tab/>
      </w:r>
      <w:r w:rsidRPr="009012DE">
        <w:rPr>
          <w:rFonts w:ascii="Verdana" w:hAnsi="Verdana"/>
          <w:bCs/>
          <w:sz w:val="20"/>
          <w:szCs w:val="20"/>
          <w:lang w:eastAsia="ru-RU"/>
        </w:rPr>
        <w:tab/>
      </w:r>
      <w:r w:rsidRPr="009012DE">
        <w:rPr>
          <w:rFonts w:ascii="Verdana" w:hAnsi="Verdana"/>
          <w:bCs/>
          <w:sz w:val="20"/>
          <w:szCs w:val="20"/>
          <w:lang w:eastAsia="ru-RU"/>
        </w:rPr>
        <w:tab/>
      </w:r>
      <w:r w:rsidRPr="009012DE">
        <w:rPr>
          <w:rFonts w:ascii="Verdana" w:hAnsi="Verdana"/>
          <w:bCs/>
          <w:sz w:val="20"/>
          <w:szCs w:val="20"/>
          <w:lang w:eastAsia="ru-RU"/>
        </w:rPr>
        <w:tab/>
      </w:r>
      <w:r w:rsidRPr="009012DE">
        <w:rPr>
          <w:rFonts w:ascii="Verdana" w:hAnsi="Verdana"/>
          <w:bCs/>
          <w:sz w:val="16"/>
          <w:szCs w:val="16"/>
          <w:lang w:eastAsia="ru-RU"/>
        </w:rPr>
        <w:t xml:space="preserve">      (Ф.И.О.)</w:t>
      </w:r>
    </w:p>
    <w:p w14:paraId="2736B44C" w14:textId="77777777" w:rsidR="009012DE" w:rsidRPr="009012DE" w:rsidRDefault="009012DE" w:rsidP="009012DE">
      <w:pPr>
        <w:overflowPunct w:val="0"/>
        <w:autoSpaceDE w:val="0"/>
        <w:autoSpaceDN w:val="0"/>
        <w:adjustRightInd w:val="0"/>
        <w:spacing w:before="0"/>
        <w:jc w:val="both"/>
        <w:textAlignment w:val="baseline"/>
        <w:rPr>
          <w:rFonts w:ascii="Verdana" w:hAnsi="Verdana"/>
          <w:bCs/>
          <w:sz w:val="20"/>
          <w:szCs w:val="20"/>
          <w:lang w:eastAsia="ru-RU"/>
        </w:rPr>
      </w:pPr>
      <w:r w:rsidRPr="009012DE">
        <w:rPr>
          <w:rFonts w:ascii="Verdana" w:hAnsi="Verdana"/>
          <w:bCs/>
          <w:sz w:val="20"/>
          <w:szCs w:val="20"/>
          <w:lang w:eastAsia="ru-RU"/>
        </w:rPr>
        <w:t xml:space="preserve">действующий на основании _____________________________________________________, передаёт, а ___________________________________________________________________, </w:t>
      </w:r>
    </w:p>
    <w:p w14:paraId="78AF86FF" w14:textId="77777777" w:rsidR="009012DE" w:rsidRPr="009012DE" w:rsidRDefault="009012DE" w:rsidP="009012DE">
      <w:pPr>
        <w:overflowPunct w:val="0"/>
        <w:autoSpaceDE w:val="0"/>
        <w:autoSpaceDN w:val="0"/>
        <w:adjustRightInd w:val="0"/>
        <w:spacing w:before="0"/>
        <w:ind w:firstLine="720"/>
        <w:jc w:val="center"/>
        <w:textAlignment w:val="baseline"/>
        <w:rPr>
          <w:rFonts w:ascii="Verdana" w:hAnsi="Verdana"/>
          <w:bCs/>
          <w:sz w:val="16"/>
          <w:szCs w:val="16"/>
          <w:lang w:eastAsia="ru-RU"/>
        </w:rPr>
      </w:pPr>
      <w:r w:rsidRPr="009012DE">
        <w:rPr>
          <w:rFonts w:ascii="Verdana" w:hAnsi="Verdana"/>
          <w:bCs/>
          <w:sz w:val="16"/>
          <w:szCs w:val="16"/>
          <w:lang w:eastAsia="ru-RU"/>
        </w:rPr>
        <w:t>(наименование организации)</w:t>
      </w:r>
    </w:p>
    <w:p w14:paraId="00DAD81B" w14:textId="77777777" w:rsidR="009012DE" w:rsidRPr="009012DE" w:rsidRDefault="009012DE" w:rsidP="009012DE">
      <w:pPr>
        <w:overflowPunct w:val="0"/>
        <w:autoSpaceDE w:val="0"/>
        <w:autoSpaceDN w:val="0"/>
        <w:adjustRightInd w:val="0"/>
        <w:spacing w:before="0"/>
        <w:jc w:val="both"/>
        <w:textAlignment w:val="baseline"/>
        <w:rPr>
          <w:rFonts w:ascii="Verdana" w:hAnsi="Verdana"/>
          <w:bCs/>
          <w:sz w:val="20"/>
          <w:szCs w:val="20"/>
          <w:lang w:eastAsia="ru-RU"/>
        </w:rPr>
      </w:pPr>
      <w:r w:rsidRPr="009012DE">
        <w:rPr>
          <w:rFonts w:ascii="Verdana" w:hAnsi="Verdana"/>
          <w:bCs/>
          <w:sz w:val="20"/>
          <w:szCs w:val="20"/>
          <w:lang w:eastAsia="ru-RU"/>
        </w:rPr>
        <w:t>в лице _______________________________________________________________________,</w:t>
      </w:r>
    </w:p>
    <w:p w14:paraId="66A133D6" w14:textId="77777777" w:rsidR="009012DE" w:rsidRPr="009012DE" w:rsidRDefault="009012DE" w:rsidP="009012DE">
      <w:pPr>
        <w:overflowPunct w:val="0"/>
        <w:autoSpaceDE w:val="0"/>
        <w:autoSpaceDN w:val="0"/>
        <w:adjustRightInd w:val="0"/>
        <w:spacing w:before="0"/>
        <w:ind w:firstLine="720"/>
        <w:jc w:val="center"/>
        <w:textAlignment w:val="baseline"/>
        <w:rPr>
          <w:rFonts w:ascii="Verdana" w:hAnsi="Verdana"/>
          <w:bCs/>
          <w:sz w:val="16"/>
          <w:szCs w:val="16"/>
          <w:lang w:eastAsia="ru-RU"/>
        </w:rPr>
      </w:pPr>
      <w:r w:rsidRPr="009012DE">
        <w:rPr>
          <w:rFonts w:ascii="Verdana" w:hAnsi="Verdana"/>
          <w:bCs/>
          <w:sz w:val="16"/>
          <w:szCs w:val="16"/>
          <w:lang w:eastAsia="ru-RU"/>
        </w:rPr>
        <w:t>(Ф.И.О.)</w:t>
      </w:r>
    </w:p>
    <w:p w14:paraId="4C09DEAF" w14:textId="28C17890" w:rsidR="009012DE" w:rsidRPr="009012DE" w:rsidRDefault="009012DE" w:rsidP="009135AD">
      <w:pPr>
        <w:overflowPunct w:val="0"/>
        <w:autoSpaceDE w:val="0"/>
        <w:autoSpaceDN w:val="0"/>
        <w:adjustRightInd w:val="0"/>
        <w:spacing w:before="0"/>
        <w:jc w:val="both"/>
        <w:textAlignment w:val="baseline"/>
        <w:rPr>
          <w:rFonts w:ascii="Verdana" w:hAnsi="Verdana"/>
          <w:bCs/>
          <w:sz w:val="20"/>
          <w:szCs w:val="20"/>
          <w:lang w:eastAsia="ru-RU"/>
        </w:rPr>
      </w:pPr>
      <w:r w:rsidRPr="009012DE">
        <w:rPr>
          <w:rFonts w:ascii="Verdana" w:hAnsi="Verdana"/>
          <w:bCs/>
          <w:sz w:val="20"/>
          <w:szCs w:val="20"/>
          <w:lang w:eastAsia="ru-RU"/>
        </w:rPr>
        <w:t>действующий на основании_____________________________________________________,</w:t>
      </w:r>
    </w:p>
    <w:p w14:paraId="31B0BAEA" w14:textId="77777777" w:rsidR="009012DE" w:rsidRPr="009012DE" w:rsidRDefault="009012DE" w:rsidP="009012DE">
      <w:pPr>
        <w:overflowPunct w:val="0"/>
        <w:autoSpaceDE w:val="0"/>
        <w:autoSpaceDN w:val="0"/>
        <w:adjustRightInd w:val="0"/>
        <w:spacing w:before="0"/>
        <w:jc w:val="both"/>
        <w:textAlignment w:val="baseline"/>
        <w:rPr>
          <w:rFonts w:ascii="Verdana" w:hAnsi="Verdana"/>
          <w:bCs/>
          <w:sz w:val="20"/>
          <w:szCs w:val="20"/>
          <w:lang w:eastAsia="ru-RU"/>
        </w:rPr>
      </w:pPr>
      <w:r w:rsidRPr="009012DE">
        <w:rPr>
          <w:rFonts w:ascii="Verdana" w:hAnsi="Verdana"/>
          <w:bCs/>
          <w:sz w:val="20"/>
          <w:szCs w:val="20"/>
          <w:lang w:eastAsia="ru-RU"/>
        </w:rPr>
        <w:t>принимает ____________________________________________________________________</w:t>
      </w:r>
    </w:p>
    <w:p w14:paraId="63FF6697" w14:textId="77777777" w:rsidR="009012DE" w:rsidRPr="009012DE" w:rsidRDefault="009012DE" w:rsidP="009012DE">
      <w:pPr>
        <w:overflowPunct w:val="0"/>
        <w:autoSpaceDE w:val="0"/>
        <w:autoSpaceDN w:val="0"/>
        <w:adjustRightInd w:val="0"/>
        <w:spacing w:before="0"/>
        <w:ind w:firstLine="720"/>
        <w:jc w:val="center"/>
        <w:textAlignment w:val="baseline"/>
        <w:rPr>
          <w:rFonts w:ascii="Verdana" w:hAnsi="Verdana"/>
          <w:bCs/>
          <w:sz w:val="16"/>
          <w:szCs w:val="16"/>
          <w:lang w:eastAsia="ru-RU"/>
        </w:rPr>
      </w:pPr>
      <w:r w:rsidRPr="009012DE">
        <w:rPr>
          <w:rFonts w:ascii="Verdana" w:hAnsi="Verdana"/>
          <w:bCs/>
          <w:sz w:val="16"/>
          <w:szCs w:val="16"/>
          <w:lang w:eastAsia="ru-RU"/>
        </w:rPr>
        <w:t>(передаваемый объект, оборудование)</w:t>
      </w:r>
    </w:p>
    <w:p w14:paraId="580FA8EA" w14:textId="77777777" w:rsidR="009012DE" w:rsidRPr="009012DE" w:rsidRDefault="009012DE" w:rsidP="009012DE">
      <w:pPr>
        <w:overflowPunct w:val="0"/>
        <w:autoSpaceDE w:val="0"/>
        <w:autoSpaceDN w:val="0"/>
        <w:adjustRightInd w:val="0"/>
        <w:spacing w:before="0"/>
        <w:ind w:firstLine="720"/>
        <w:jc w:val="both"/>
        <w:textAlignment w:val="baseline"/>
        <w:rPr>
          <w:rFonts w:ascii="Verdana" w:hAnsi="Verdana"/>
          <w:bCs/>
          <w:sz w:val="20"/>
          <w:szCs w:val="20"/>
          <w:lang w:eastAsia="ru-RU"/>
        </w:rPr>
      </w:pPr>
    </w:p>
    <w:p w14:paraId="6BCFEEB9" w14:textId="77777777" w:rsidR="009012DE" w:rsidRPr="009012DE" w:rsidRDefault="009012DE" w:rsidP="009012DE">
      <w:pPr>
        <w:overflowPunct w:val="0"/>
        <w:autoSpaceDE w:val="0"/>
        <w:autoSpaceDN w:val="0"/>
        <w:adjustRightInd w:val="0"/>
        <w:spacing w:before="0"/>
        <w:textAlignment w:val="baseline"/>
        <w:rPr>
          <w:rFonts w:ascii="Verdana" w:hAnsi="Verdana"/>
          <w:bCs/>
          <w:sz w:val="20"/>
          <w:szCs w:val="20"/>
          <w:u w:val="single"/>
          <w:lang w:eastAsia="ru-RU"/>
        </w:rPr>
      </w:pPr>
      <w:r w:rsidRPr="009012DE">
        <w:rPr>
          <w:rFonts w:ascii="Verdana" w:hAnsi="Verdana"/>
          <w:bCs/>
          <w:sz w:val="20"/>
          <w:szCs w:val="20"/>
          <w:lang w:eastAsia="ru-RU"/>
        </w:rPr>
        <w:t xml:space="preserve">согласно указанному ниже перечню </w:t>
      </w:r>
      <w:r w:rsidRPr="009012DE">
        <w:rPr>
          <w:rFonts w:ascii="Verdana" w:hAnsi="Verdana"/>
          <w:bCs/>
          <w:sz w:val="20"/>
          <w:szCs w:val="20"/>
          <w:u w:val="single"/>
          <w:lang w:eastAsia="ru-RU"/>
        </w:rPr>
        <w:t xml:space="preserve">в ремонт, обслуживание, реконструкцию, строительство           </w:t>
      </w:r>
    </w:p>
    <w:p w14:paraId="2306279E" w14:textId="77777777" w:rsidR="009012DE" w:rsidRPr="009012DE" w:rsidRDefault="009012DE" w:rsidP="009012DE">
      <w:pPr>
        <w:overflowPunct w:val="0"/>
        <w:autoSpaceDE w:val="0"/>
        <w:autoSpaceDN w:val="0"/>
        <w:adjustRightInd w:val="0"/>
        <w:spacing w:before="0"/>
        <w:textAlignment w:val="baseline"/>
        <w:rPr>
          <w:rFonts w:ascii="Verdana" w:hAnsi="Verdana"/>
          <w:bCs/>
          <w:sz w:val="16"/>
          <w:szCs w:val="16"/>
          <w:lang w:eastAsia="ru-RU"/>
        </w:rPr>
      </w:pPr>
      <w:r w:rsidRPr="009012DE">
        <w:rPr>
          <w:rFonts w:ascii="Verdana" w:hAnsi="Verdana"/>
          <w:bCs/>
          <w:sz w:val="16"/>
          <w:szCs w:val="16"/>
          <w:lang w:eastAsia="ru-RU"/>
        </w:rPr>
        <w:t xml:space="preserve">                                                                                     (ненужное зачеркнуть)</w:t>
      </w:r>
    </w:p>
    <w:p w14:paraId="3E2AAE57" w14:textId="77777777" w:rsidR="009012DE" w:rsidRPr="009012DE" w:rsidRDefault="009012DE" w:rsidP="009012DE">
      <w:pPr>
        <w:overflowPunct w:val="0"/>
        <w:autoSpaceDE w:val="0"/>
        <w:autoSpaceDN w:val="0"/>
        <w:adjustRightInd w:val="0"/>
        <w:spacing w:before="0"/>
        <w:jc w:val="both"/>
        <w:textAlignment w:val="baseline"/>
        <w:rPr>
          <w:rFonts w:ascii="Verdana" w:hAnsi="Verdana"/>
          <w:bCs/>
          <w:sz w:val="20"/>
          <w:szCs w:val="20"/>
          <w:lang w:eastAsia="ru-RU"/>
        </w:rPr>
      </w:pPr>
      <w:r w:rsidRPr="009012DE">
        <w:rPr>
          <w:rFonts w:ascii="Verdana" w:hAnsi="Verdana"/>
          <w:bCs/>
          <w:sz w:val="20"/>
          <w:szCs w:val="20"/>
          <w:lang w:eastAsia="ru-RU"/>
        </w:rPr>
        <w:t xml:space="preserve">по договору от «____» ___________ 20__г. № ______. </w:t>
      </w:r>
    </w:p>
    <w:p w14:paraId="066F2690" w14:textId="77777777" w:rsidR="009012DE" w:rsidRPr="009012DE" w:rsidRDefault="009012DE" w:rsidP="009012DE">
      <w:pPr>
        <w:overflowPunct w:val="0"/>
        <w:autoSpaceDE w:val="0"/>
        <w:autoSpaceDN w:val="0"/>
        <w:adjustRightInd w:val="0"/>
        <w:spacing w:before="0"/>
        <w:ind w:firstLine="720"/>
        <w:textAlignment w:val="baseline"/>
        <w:rPr>
          <w:rFonts w:ascii="Verdana" w:hAnsi="Verdana"/>
          <w:bCs/>
          <w:sz w:val="20"/>
          <w:szCs w:val="20"/>
          <w:lang w:eastAsia="ru-RU"/>
        </w:rPr>
      </w:pPr>
    </w:p>
    <w:p w14:paraId="71270574" w14:textId="77777777" w:rsidR="009012DE" w:rsidRPr="009012DE" w:rsidRDefault="009012DE" w:rsidP="009012DE">
      <w:pPr>
        <w:overflowPunct w:val="0"/>
        <w:autoSpaceDE w:val="0"/>
        <w:autoSpaceDN w:val="0"/>
        <w:adjustRightInd w:val="0"/>
        <w:spacing w:before="0"/>
        <w:ind w:firstLine="708"/>
        <w:jc w:val="both"/>
        <w:textAlignment w:val="baseline"/>
        <w:rPr>
          <w:rFonts w:ascii="Verdana" w:hAnsi="Verdana"/>
          <w:bCs/>
          <w:sz w:val="20"/>
          <w:szCs w:val="20"/>
          <w:lang w:eastAsia="ru-RU"/>
        </w:rPr>
      </w:pPr>
      <w:r w:rsidRPr="009012DE">
        <w:rPr>
          <w:rFonts w:ascii="Verdana" w:hAnsi="Verdana"/>
          <w:bCs/>
          <w:sz w:val="20"/>
          <w:szCs w:val="20"/>
          <w:lang w:eastAsia="ru-RU"/>
        </w:rPr>
        <w:t>Территория для производства работ по договору от «____» ___________ 20__г.             № ______ передаётся по акту приёмки геодезической разбивочной основы для строительства.</w:t>
      </w:r>
    </w:p>
    <w:p w14:paraId="01091440" w14:textId="77777777" w:rsidR="009012DE" w:rsidRPr="009012DE" w:rsidRDefault="009012DE" w:rsidP="009012DE">
      <w:pPr>
        <w:overflowPunct w:val="0"/>
        <w:autoSpaceDE w:val="0"/>
        <w:autoSpaceDN w:val="0"/>
        <w:adjustRightInd w:val="0"/>
        <w:spacing w:before="0"/>
        <w:ind w:firstLine="708"/>
        <w:jc w:val="both"/>
        <w:textAlignment w:val="baseline"/>
        <w:rPr>
          <w:rFonts w:ascii="Verdana" w:hAnsi="Verdana"/>
          <w:bCs/>
          <w:sz w:val="20"/>
          <w:szCs w:val="20"/>
          <w:lang w:eastAsia="ru-RU"/>
        </w:rPr>
      </w:pPr>
      <w:r w:rsidRPr="009012DE">
        <w:rPr>
          <w:rFonts w:ascii="Verdana" w:hAnsi="Verdana"/>
          <w:bCs/>
          <w:sz w:val="20"/>
          <w:szCs w:val="20"/>
          <w:lang w:eastAsia="ru-RU"/>
        </w:rPr>
        <w:t>До начала работ необходимо выполнить следующие мероприятия, обеспечивающие безопасность проведения работ:</w:t>
      </w:r>
    </w:p>
    <w:p w14:paraId="545A9E4F" w14:textId="77777777" w:rsidR="009012DE" w:rsidRPr="009012DE" w:rsidRDefault="009012DE" w:rsidP="009012DE">
      <w:pPr>
        <w:overflowPunct w:val="0"/>
        <w:autoSpaceDE w:val="0"/>
        <w:autoSpaceDN w:val="0"/>
        <w:adjustRightInd w:val="0"/>
        <w:spacing w:before="0"/>
        <w:ind w:firstLine="708"/>
        <w:jc w:val="both"/>
        <w:textAlignment w:val="baseline"/>
        <w:rPr>
          <w:rFonts w:ascii="Verdana" w:hAnsi="Verdana"/>
          <w:bCs/>
          <w:sz w:val="20"/>
          <w:szCs w:val="20"/>
          <w:lang w:eastAsia="ru-RU"/>
        </w:rPr>
      </w:pPr>
    </w:p>
    <w:tbl>
      <w:tblPr>
        <w:tblW w:w="99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4211"/>
        <w:gridCol w:w="1800"/>
        <w:gridCol w:w="3240"/>
      </w:tblGrid>
      <w:tr w:rsidR="009012DE" w:rsidRPr="009012DE" w14:paraId="7E20FAC2" w14:textId="77777777" w:rsidTr="009135AD">
        <w:trPr>
          <w:trHeight w:val="454"/>
        </w:trPr>
        <w:tc>
          <w:tcPr>
            <w:tcW w:w="709" w:type="dxa"/>
          </w:tcPr>
          <w:p w14:paraId="33782C58" w14:textId="77777777" w:rsidR="009012DE" w:rsidRPr="009012DE" w:rsidRDefault="009012DE" w:rsidP="009012DE">
            <w:pPr>
              <w:spacing w:before="0"/>
              <w:jc w:val="center"/>
              <w:rPr>
                <w:rFonts w:ascii="Verdana" w:hAnsi="Verdana"/>
                <w:sz w:val="18"/>
                <w:szCs w:val="18"/>
                <w:lang w:eastAsia="ru-RU"/>
              </w:rPr>
            </w:pPr>
            <w:r w:rsidRPr="009012DE">
              <w:rPr>
                <w:rFonts w:ascii="Verdana" w:hAnsi="Verdana"/>
                <w:sz w:val="18"/>
                <w:szCs w:val="18"/>
                <w:lang w:eastAsia="ru-RU"/>
              </w:rPr>
              <w:t>№№пп</w:t>
            </w:r>
          </w:p>
        </w:tc>
        <w:tc>
          <w:tcPr>
            <w:tcW w:w="4211" w:type="dxa"/>
          </w:tcPr>
          <w:p w14:paraId="244A03A3" w14:textId="77777777" w:rsidR="009012DE" w:rsidRPr="009012DE" w:rsidRDefault="009012DE" w:rsidP="009012DE">
            <w:pPr>
              <w:spacing w:before="0"/>
              <w:jc w:val="center"/>
              <w:rPr>
                <w:rFonts w:ascii="Verdana" w:hAnsi="Verdana"/>
                <w:sz w:val="18"/>
                <w:szCs w:val="18"/>
                <w:lang w:eastAsia="ru-RU"/>
              </w:rPr>
            </w:pPr>
            <w:r w:rsidRPr="009012DE">
              <w:rPr>
                <w:rFonts w:ascii="Verdana" w:hAnsi="Verdana"/>
                <w:sz w:val="18"/>
                <w:szCs w:val="18"/>
                <w:lang w:eastAsia="ru-RU"/>
              </w:rPr>
              <w:t>Наименование мероприятия</w:t>
            </w:r>
          </w:p>
        </w:tc>
        <w:tc>
          <w:tcPr>
            <w:tcW w:w="1800" w:type="dxa"/>
          </w:tcPr>
          <w:p w14:paraId="467A4B9F" w14:textId="77777777" w:rsidR="009012DE" w:rsidRPr="009012DE" w:rsidRDefault="009012DE" w:rsidP="009012DE">
            <w:pPr>
              <w:spacing w:before="0"/>
              <w:jc w:val="center"/>
              <w:rPr>
                <w:rFonts w:ascii="Verdana" w:hAnsi="Verdana"/>
                <w:sz w:val="18"/>
                <w:szCs w:val="18"/>
                <w:lang w:eastAsia="ru-RU"/>
              </w:rPr>
            </w:pPr>
            <w:r w:rsidRPr="009012DE">
              <w:rPr>
                <w:rFonts w:ascii="Verdana" w:hAnsi="Verdana"/>
                <w:sz w:val="18"/>
                <w:szCs w:val="18"/>
                <w:lang w:eastAsia="ru-RU"/>
              </w:rPr>
              <w:t>Срок выполнения</w:t>
            </w:r>
          </w:p>
        </w:tc>
        <w:tc>
          <w:tcPr>
            <w:tcW w:w="3240" w:type="dxa"/>
          </w:tcPr>
          <w:p w14:paraId="5CB3F092" w14:textId="77777777" w:rsidR="009012DE" w:rsidRPr="009012DE" w:rsidRDefault="009012DE" w:rsidP="009012DE">
            <w:pPr>
              <w:spacing w:before="0"/>
              <w:jc w:val="center"/>
              <w:rPr>
                <w:rFonts w:ascii="Verdana" w:hAnsi="Verdana"/>
                <w:sz w:val="18"/>
                <w:szCs w:val="18"/>
                <w:lang w:eastAsia="ru-RU"/>
              </w:rPr>
            </w:pPr>
            <w:r w:rsidRPr="009012DE">
              <w:rPr>
                <w:rFonts w:ascii="Verdana" w:hAnsi="Verdana"/>
                <w:sz w:val="18"/>
                <w:szCs w:val="18"/>
                <w:lang w:eastAsia="ru-RU"/>
              </w:rPr>
              <w:t>Исполнитель</w:t>
            </w:r>
          </w:p>
        </w:tc>
      </w:tr>
      <w:tr w:rsidR="009012DE" w:rsidRPr="009012DE" w14:paraId="0F88ABE1" w14:textId="77777777" w:rsidTr="009135AD">
        <w:trPr>
          <w:trHeight w:val="237"/>
        </w:trPr>
        <w:tc>
          <w:tcPr>
            <w:tcW w:w="709" w:type="dxa"/>
          </w:tcPr>
          <w:p w14:paraId="5240EFFE" w14:textId="77777777" w:rsidR="009012DE" w:rsidRPr="009012DE" w:rsidRDefault="009012DE" w:rsidP="009012DE">
            <w:pPr>
              <w:spacing w:before="0"/>
              <w:rPr>
                <w:rFonts w:ascii="Verdana" w:hAnsi="Verdana"/>
                <w:sz w:val="18"/>
                <w:szCs w:val="18"/>
                <w:lang w:eastAsia="ru-RU"/>
              </w:rPr>
            </w:pPr>
          </w:p>
        </w:tc>
        <w:tc>
          <w:tcPr>
            <w:tcW w:w="4211" w:type="dxa"/>
          </w:tcPr>
          <w:p w14:paraId="2043C582" w14:textId="77777777" w:rsidR="009012DE" w:rsidRPr="009012DE" w:rsidRDefault="009012DE" w:rsidP="009012DE">
            <w:pPr>
              <w:spacing w:before="0"/>
              <w:rPr>
                <w:rFonts w:ascii="Verdana" w:hAnsi="Verdana"/>
                <w:sz w:val="18"/>
                <w:szCs w:val="18"/>
                <w:lang w:eastAsia="ru-RU"/>
              </w:rPr>
            </w:pPr>
          </w:p>
        </w:tc>
        <w:tc>
          <w:tcPr>
            <w:tcW w:w="1800" w:type="dxa"/>
          </w:tcPr>
          <w:p w14:paraId="62FCC4B8" w14:textId="77777777" w:rsidR="009012DE" w:rsidRPr="009012DE" w:rsidRDefault="009012DE" w:rsidP="009012DE">
            <w:pPr>
              <w:spacing w:before="0"/>
              <w:rPr>
                <w:rFonts w:ascii="Verdana" w:hAnsi="Verdana"/>
                <w:sz w:val="18"/>
                <w:szCs w:val="18"/>
                <w:lang w:eastAsia="ru-RU"/>
              </w:rPr>
            </w:pPr>
          </w:p>
        </w:tc>
        <w:tc>
          <w:tcPr>
            <w:tcW w:w="3240" w:type="dxa"/>
          </w:tcPr>
          <w:p w14:paraId="1613C567" w14:textId="77777777" w:rsidR="009012DE" w:rsidRPr="009012DE" w:rsidRDefault="009012DE" w:rsidP="009012DE">
            <w:pPr>
              <w:spacing w:before="0"/>
              <w:rPr>
                <w:rFonts w:ascii="Verdana" w:hAnsi="Verdana"/>
                <w:sz w:val="18"/>
                <w:szCs w:val="18"/>
                <w:lang w:eastAsia="ru-RU"/>
              </w:rPr>
            </w:pPr>
          </w:p>
        </w:tc>
      </w:tr>
      <w:tr w:rsidR="009012DE" w:rsidRPr="009012DE" w14:paraId="4AEEB505" w14:textId="77777777" w:rsidTr="009135AD">
        <w:tc>
          <w:tcPr>
            <w:tcW w:w="709" w:type="dxa"/>
          </w:tcPr>
          <w:p w14:paraId="093697B4" w14:textId="77777777" w:rsidR="009012DE" w:rsidRPr="009012DE" w:rsidRDefault="009012DE" w:rsidP="009012DE">
            <w:pPr>
              <w:spacing w:before="0"/>
              <w:rPr>
                <w:rFonts w:ascii="Verdana" w:hAnsi="Verdana"/>
                <w:sz w:val="18"/>
                <w:szCs w:val="18"/>
                <w:lang w:eastAsia="ru-RU"/>
              </w:rPr>
            </w:pPr>
          </w:p>
        </w:tc>
        <w:tc>
          <w:tcPr>
            <w:tcW w:w="4211" w:type="dxa"/>
          </w:tcPr>
          <w:p w14:paraId="0E669A61" w14:textId="77777777" w:rsidR="009012DE" w:rsidRPr="009012DE" w:rsidRDefault="009012DE" w:rsidP="009012DE">
            <w:pPr>
              <w:spacing w:before="0"/>
              <w:rPr>
                <w:rFonts w:ascii="Verdana" w:hAnsi="Verdana"/>
                <w:sz w:val="18"/>
                <w:szCs w:val="18"/>
                <w:lang w:eastAsia="ru-RU"/>
              </w:rPr>
            </w:pPr>
          </w:p>
        </w:tc>
        <w:tc>
          <w:tcPr>
            <w:tcW w:w="1800" w:type="dxa"/>
          </w:tcPr>
          <w:p w14:paraId="113D2161" w14:textId="77777777" w:rsidR="009012DE" w:rsidRPr="009012DE" w:rsidRDefault="009012DE" w:rsidP="009012DE">
            <w:pPr>
              <w:spacing w:before="0"/>
              <w:rPr>
                <w:rFonts w:ascii="Verdana" w:hAnsi="Verdana"/>
                <w:sz w:val="18"/>
                <w:szCs w:val="18"/>
                <w:lang w:eastAsia="ru-RU"/>
              </w:rPr>
            </w:pPr>
          </w:p>
        </w:tc>
        <w:tc>
          <w:tcPr>
            <w:tcW w:w="3240" w:type="dxa"/>
          </w:tcPr>
          <w:p w14:paraId="71364B2B" w14:textId="77777777" w:rsidR="009012DE" w:rsidRPr="009012DE" w:rsidRDefault="009012DE" w:rsidP="009012DE">
            <w:pPr>
              <w:spacing w:before="0"/>
              <w:rPr>
                <w:rFonts w:ascii="Verdana" w:hAnsi="Verdana"/>
                <w:sz w:val="18"/>
                <w:szCs w:val="18"/>
                <w:lang w:eastAsia="ru-RU"/>
              </w:rPr>
            </w:pPr>
          </w:p>
        </w:tc>
      </w:tr>
      <w:tr w:rsidR="009012DE" w:rsidRPr="009012DE" w14:paraId="259A167A" w14:textId="77777777" w:rsidTr="009135AD">
        <w:tc>
          <w:tcPr>
            <w:tcW w:w="709" w:type="dxa"/>
          </w:tcPr>
          <w:p w14:paraId="42A35928" w14:textId="77777777" w:rsidR="009012DE" w:rsidRPr="009012DE" w:rsidRDefault="009012DE" w:rsidP="009012DE">
            <w:pPr>
              <w:spacing w:before="0"/>
              <w:rPr>
                <w:rFonts w:ascii="Verdana" w:hAnsi="Verdana"/>
                <w:sz w:val="18"/>
                <w:szCs w:val="18"/>
                <w:lang w:eastAsia="ru-RU"/>
              </w:rPr>
            </w:pPr>
          </w:p>
        </w:tc>
        <w:tc>
          <w:tcPr>
            <w:tcW w:w="4211" w:type="dxa"/>
          </w:tcPr>
          <w:p w14:paraId="0FA0334B" w14:textId="77777777" w:rsidR="009012DE" w:rsidRPr="009012DE" w:rsidRDefault="009012DE" w:rsidP="009012DE">
            <w:pPr>
              <w:spacing w:before="0"/>
              <w:rPr>
                <w:rFonts w:ascii="Verdana" w:hAnsi="Verdana"/>
                <w:sz w:val="18"/>
                <w:szCs w:val="18"/>
                <w:lang w:eastAsia="ru-RU"/>
              </w:rPr>
            </w:pPr>
          </w:p>
        </w:tc>
        <w:tc>
          <w:tcPr>
            <w:tcW w:w="1800" w:type="dxa"/>
          </w:tcPr>
          <w:p w14:paraId="0FDC7CF8" w14:textId="77777777" w:rsidR="009012DE" w:rsidRPr="009012DE" w:rsidRDefault="009012DE" w:rsidP="009012DE">
            <w:pPr>
              <w:spacing w:before="0"/>
              <w:rPr>
                <w:rFonts w:ascii="Verdana" w:hAnsi="Verdana"/>
                <w:sz w:val="18"/>
                <w:szCs w:val="18"/>
                <w:lang w:eastAsia="ru-RU"/>
              </w:rPr>
            </w:pPr>
          </w:p>
        </w:tc>
        <w:tc>
          <w:tcPr>
            <w:tcW w:w="3240" w:type="dxa"/>
          </w:tcPr>
          <w:p w14:paraId="18B2FCD4" w14:textId="77777777" w:rsidR="009012DE" w:rsidRPr="009012DE" w:rsidRDefault="009012DE" w:rsidP="009012DE">
            <w:pPr>
              <w:spacing w:before="0"/>
              <w:rPr>
                <w:rFonts w:ascii="Verdana" w:hAnsi="Verdana"/>
                <w:sz w:val="18"/>
                <w:szCs w:val="18"/>
                <w:lang w:eastAsia="ru-RU"/>
              </w:rPr>
            </w:pPr>
          </w:p>
        </w:tc>
      </w:tr>
    </w:tbl>
    <w:p w14:paraId="235D0869" w14:textId="77777777" w:rsidR="009012DE" w:rsidRPr="009012DE" w:rsidRDefault="009012DE" w:rsidP="009012DE">
      <w:pPr>
        <w:spacing w:before="0"/>
        <w:jc w:val="both"/>
        <w:rPr>
          <w:rFonts w:ascii="Verdana" w:hAnsi="Verdana"/>
          <w:bCs/>
          <w:snapToGrid w:val="0"/>
          <w:color w:val="000000"/>
          <w:sz w:val="20"/>
          <w:szCs w:val="20"/>
          <w:lang w:eastAsia="ru-RU"/>
        </w:rPr>
      </w:pPr>
    </w:p>
    <w:p w14:paraId="43185F90" w14:textId="77777777" w:rsidR="009012DE" w:rsidRPr="009012DE" w:rsidRDefault="009012DE" w:rsidP="009012DE">
      <w:pPr>
        <w:spacing w:before="0"/>
        <w:ind w:firstLine="708"/>
        <w:jc w:val="both"/>
        <w:rPr>
          <w:rFonts w:ascii="Verdana" w:hAnsi="Verdana"/>
          <w:bCs/>
          <w:snapToGrid w:val="0"/>
          <w:color w:val="000000"/>
          <w:sz w:val="20"/>
          <w:szCs w:val="20"/>
          <w:lang w:eastAsia="ru-RU"/>
        </w:rPr>
      </w:pPr>
      <w:r w:rsidRPr="009012DE">
        <w:rPr>
          <w:rFonts w:ascii="Verdana" w:hAnsi="Verdana"/>
          <w:bCs/>
          <w:snapToGrid w:val="0"/>
          <w:color w:val="000000"/>
          <w:sz w:val="20"/>
          <w:szCs w:val="20"/>
          <w:lang w:eastAsia="ru-RU"/>
        </w:rPr>
        <w:t xml:space="preserve">Мероприятия, обеспечивающие безопасное производство работ, выполнены                           в </w:t>
      </w:r>
      <w:r w:rsidRPr="009012DE">
        <w:rPr>
          <w:rFonts w:ascii="Verdana" w:hAnsi="Verdana"/>
          <w:bCs/>
          <w:snapToGrid w:val="0"/>
          <w:color w:val="000000"/>
          <w:sz w:val="20"/>
          <w:szCs w:val="20"/>
          <w:u w:val="single"/>
          <w:lang w:eastAsia="ru-RU"/>
        </w:rPr>
        <w:t>полном, не полном</w:t>
      </w:r>
      <w:r w:rsidRPr="009012DE">
        <w:rPr>
          <w:rFonts w:ascii="Verdana" w:hAnsi="Verdana"/>
          <w:bCs/>
          <w:snapToGrid w:val="0"/>
          <w:color w:val="000000"/>
          <w:sz w:val="20"/>
          <w:szCs w:val="20"/>
          <w:lang w:eastAsia="ru-RU"/>
        </w:rPr>
        <w:t xml:space="preserve"> объёме.</w:t>
      </w:r>
    </w:p>
    <w:p w14:paraId="1916F2BA" w14:textId="77777777" w:rsidR="009012DE" w:rsidRPr="009012DE" w:rsidRDefault="009012DE" w:rsidP="009012DE">
      <w:pPr>
        <w:spacing w:before="0"/>
        <w:rPr>
          <w:rFonts w:ascii="Verdana" w:hAnsi="Verdana"/>
          <w:bCs/>
          <w:snapToGrid w:val="0"/>
          <w:color w:val="000000"/>
          <w:sz w:val="16"/>
          <w:szCs w:val="16"/>
          <w:lang w:eastAsia="ru-RU"/>
        </w:rPr>
      </w:pPr>
      <w:r w:rsidRPr="009012DE">
        <w:rPr>
          <w:rFonts w:ascii="Verdana" w:hAnsi="Verdana"/>
          <w:bCs/>
          <w:snapToGrid w:val="0"/>
          <w:color w:val="000000"/>
          <w:sz w:val="16"/>
          <w:szCs w:val="16"/>
          <w:lang w:eastAsia="ru-RU"/>
        </w:rPr>
        <w:t xml:space="preserve">    (ненужное зачеркнуть)</w:t>
      </w:r>
    </w:p>
    <w:p w14:paraId="33C15F33" w14:textId="7BEEF72A" w:rsidR="009012DE" w:rsidRPr="009012DE" w:rsidRDefault="009012DE" w:rsidP="009012DE">
      <w:pPr>
        <w:spacing w:before="0"/>
        <w:rPr>
          <w:rFonts w:ascii="Verdana" w:hAnsi="Verdana"/>
          <w:bCs/>
          <w:snapToGrid w:val="0"/>
          <w:sz w:val="20"/>
          <w:szCs w:val="20"/>
          <w:lang w:eastAsia="ru-RU"/>
        </w:rPr>
      </w:pPr>
      <w:r w:rsidRPr="009012DE">
        <w:rPr>
          <w:rFonts w:ascii="Verdana" w:hAnsi="Verdana"/>
          <w:bCs/>
          <w:snapToGrid w:val="0"/>
          <w:sz w:val="20"/>
          <w:szCs w:val="20"/>
          <w:lang w:eastAsia="ru-RU"/>
        </w:rPr>
        <w:t>Ответственный от организации (Заказчик, арендатор):</w:t>
      </w:r>
    </w:p>
    <w:tbl>
      <w:tblPr>
        <w:tblW w:w="0" w:type="auto"/>
        <w:tblInd w:w="108" w:type="dxa"/>
        <w:tblLayout w:type="fixed"/>
        <w:tblLook w:val="0000" w:firstRow="0" w:lastRow="0" w:firstColumn="0" w:lastColumn="0" w:noHBand="0" w:noVBand="0"/>
      </w:tblPr>
      <w:tblGrid>
        <w:gridCol w:w="2835"/>
        <w:gridCol w:w="3402"/>
        <w:gridCol w:w="3483"/>
      </w:tblGrid>
      <w:tr w:rsidR="009012DE" w:rsidRPr="009012DE" w14:paraId="38F7084C" w14:textId="77777777" w:rsidTr="009135AD">
        <w:trPr>
          <w:trHeight w:val="20"/>
        </w:trPr>
        <w:tc>
          <w:tcPr>
            <w:tcW w:w="2835" w:type="dxa"/>
            <w:tcBorders>
              <w:top w:val="nil"/>
              <w:left w:val="nil"/>
              <w:bottom w:val="nil"/>
              <w:right w:val="nil"/>
            </w:tcBorders>
          </w:tcPr>
          <w:p w14:paraId="1C6DFD9F" w14:textId="77777777" w:rsidR="009012DE" w:rsidRPr="009012DE" w:rsidRDefault="009012DE" w:rsidP="009012DE">
            <w:pPr>
              <w:spacing w:before="0"/>
              <w:rPr>
                <w:rFonts w:ascii="Verdana" w:hAnsi="Verdana"/>
                <w:bCs/>
                <w:snapToGrid w:val="0"/>
                <w:sz w:val="20"/>
                <w:szCs w:val="20"/>
                <w:lang w:eastAsia="ru-RU"/>
              </w:rPr>
            </w:pPr>
            <w:r w:rsidRPr="009012DE">
              <w:rPr>
                <w:rFonts w:ascii="Verdana" w:hAnsi="Verdana"/>
                <w:bCs/>
                <w:snapToGrid w:val="0"/>
                <w:sz w:val="20"/>
                <w:szCs w:val="20"/>
                <w:lang w:eastAsia="ru-RU"/>
              </w:rPr>
              <w:t>«___» _________ 20__г.</w:t>
            </w:r>
          </w:p>
        </w:tc>
        <w:tc>
          <w:tcPr>
            <w:tcW w:w="3402" w:type="dxa"/>
            <w:tcBorders>
              <w:top w:val="nil"/>
              <w:left w:val="nil"/>
              <w:bottom w:val="nil"/>
              <w:right w:val="nil"/>
            </w:tcBorders>
          </w:tcPr>
          <w:p w14:paraId="42A78B49" w14:textId="77777777" w:rsidR="009012DE" w:rsidRPr="009012DE" w:rsidRDefault="009012DE" w:rsidP="009012DE">
            <w:pPr>
              <w:spacing w:before="0"/>
              <w:jc w:val="center"/>
              <w:rPr>
                <w:rFonts w:ascii="Verdana" w:hAnsi="Verdana"/>
                <w:bCs/>
                <w:snapToGrid w:val="0"/>
                <w:sz w:val="20"/>
                <w:szCs w:val="20"/>
                <w:lang w:eastAsia="ru-RU"/>
              </w:rPr>
            </w:pPr>
            <w:r w:rsidRPr="009012DE">
              <w:rPr>
                <w:rFonts w:ascii="Verdana" w:hAnsi="Verdana"/>
                <w:bCs/>
                <w:snapToGrid w:val="0"/>
                <w:sz w:val="20"/>
                <w:szCs w:val="20"/>
                <w:lang w:eastAsia="ru-RU"/>
              </w:rPr>
              <w:t>___________________</w:t>
            </w:r>
          </w:p>
        </w:tc>
        <w:tc>
          <w:tcPr>
            <w:tcW w:w="3483" w:type="dxa"/>
            <w:tcBorders>
              <w:top w:val="nil"/>
              <w:left w:val="nil"/>
              <w:bottom w:val="nil"/>
              <w:right w:val="nil"/>
            </w:tcBorders>
          </w:tcPr>
          <w:p w14:paraId="30975726" w14:textId="77777777" w:rsidR="009012DE" w:rsidRPr="009012DE" w:rsidRDefault="009012DE" w:rsidP="009012DE">
            <w:pPr>
              <w:spacing w:before="0"/>
              <w:jc w:val="center"/>
              <w:rPr>
                <w:rFonts w:ascii="Verdana" w:hAnsi="Verdana"/>
                <w:bCs/>
                <w:snapToGrid w:val="0"/>
                <w:sz w:val="20"/>
                <w:szCs w:val="20"/>
                <w:lang w:eastAsia="ru-RU"/>
              </w:rPr>
            </w:pPr>
            <w:r w:rsidRPr="009012DE">
              <w:rPr>
                <w:rFonts w:ascii="Verdana" w:hAnsi="Verdana"/>
                <w:bCs/>
                <w:snapToGrid w:val="0"/>
                <w:sz w:val="20"/>
                <w:szCs w:val="20"/>
                <w:lang w:eastAsia="ru-RU"/>
              </w:rPr>
              <w:t>_________________________</w:t>
            </w:r>
          </w:p>
        </w:tc>
      </w:tr>
      <w:tr w:rsidR="009012DE" w:rsidRPr="009012DE" w14:paraId="355285F6" w14:textId="77777777" w:rsidTr="009135AD">
        <w:trPr>
          <w:trHeight w:val="80"/>
        </w:trPr>
        <w:tc>
          <w:tcPr>
            <w:tcW w:w="2835" w:type="dxa"/>
            <w:tcBorders>
              <w:top w:val="nil"/>
              <w:left w:val="nil"/>
              <w:bottom w:val="nil"/>
              <w:right w:val="nil"/>
            </w:tcBorders>
          </w:tcPr>
          <w:p w14:paraId="78062DFD" w14:textId="77777777" w:rsidR="009012DE" w:rsidRPr="009012DE" w:rsidRDefault="009012DE" w:rsidP="009012DE">
            <w:pPr>
              <w:spacing w:before="0"/>
              <w:jc w:val="center"/>
              <w:rPr>
                <w:rFonts w:ascii="Verdana" w:hAnsi="Verdana"/>
                <w:bCs/>
                <w:snapToGrid w:val="0"/>
                <w:sz w:val="20"/>
                <w:szCs w:val="20"/>
                <w:lang w:eastAsia="ru-RU"/>
              </w:rPr>
            </w:pPr>
          </w:p>
        </w:tc>
        <w:tc>
          <w:tcPr>
            <w:tcW w:w="3402" w:type="dxa"/>
            <w:tcBorders>
              <w:top w:val="nil"/>
              <w:left w:val="nil"/>
              <w:bottom w:val="nil"/>
              <w:right w:val="nil"/>
            </w:tcBorders>
          </w:tcPr>
          <w:p w14:paraId="201F2FB5" w14:textId="77777777" w:rsidR="009012DE" w:rsidRPr="009012DE" w:rsidRDefault="009012DE" w:rsidP="009012DE">
            <w:pPr>
              <w:spacing w:before="0"/>
              <w:jc w:val="center"/>
              <w:rPr>
                <w:rFonts w:ascii="Verdana" w:hAnsi="Verdana"/>
                <w:bCs/>
                <w:snapToGrid w:val="0"/>
                <w:sz w:val="16"/>
                <w:szCs w:val="16"/>
                <w:lang w:eastAsia="ru-RU"/>
              </w:rPr>
            </w:pPr>
            <w:r w:rsidRPr="009012DE">
              <w:rPr>
                <w:rFonts w:ascii="Verdana" w:hAnsi="Verdana"/>
                <w:bCs/>
                <w:snapToGrid w:val="0"/>
                <w:sz w:val="16"/>
                <w:szCs w:val="16"/>
                <w:lang w:eastAsia="ru-RU"/>
              </w:rPr>
              <w:t>(подпись)</w:t>
            </w:r>
          </w:p>
        </w:tc>
        <w:tc>
          <w:tcPr>
            <w:tcW w:w="3483" w:type="dxa"/>
            <w:tcBorders>
              <w:top w:val="nil"/>
              <w:left w:val="nil"/>
              <w:bottom w:val="nil"/>
              <w:right w:val="nil"/>
            </w:tcBorders>
          </w:tcPr>
          <w:p w14:paraId="677602B3" w14:textId="77777777" w:rsidR="009012DE" w:rsidRPr="009012DE" w:rsidRDefault="009012DE" w:rsidP="009012DE">
            <w:pPr>
              <w:spacing w:before="0"/>
              <w:jc w:val="center"/>
              <w:rPr>
                <w:rFonts w:ascii="Verdana" w:hAnsi="Verdana"/>
                <w:bCs/>
                <w:snapToGrid w:val="0"/>
                <w:sz w:val="16"/>
                <w:szCs w:val="16"/>
                <w:lang w:eastAsia="ru-RU"/>
              </w:rPr>
            </w:pPr>
            <w:r w:rsidRPr="009012DE">
              <w:rPr>
                <w:rFonts w:ascii="Verdana" w:hAnsi="Verdana"/>
                <w:bCs/>
                <w:snapToGrid w:val="0"/>
                <w:sz w:val="16"/>
                <w:szCs w:val="16"/>
                <w:lang w:eastAsia="ru-RU"/>
              </w:rPr>
              <w:t>(Ф.И.О.)</w:t>
            </w:r>
          </w:p>
        </w:tc>
      </w:tr>
    </w:tbl>
    <w:p w14:paraId="6340DFCD" w14:textId="77777777" w:rsidR="009012DE" w:rsidRPr="009012DE" w:rsidRDefault="009012DE" w:rsidP="009012DE">
      <w:pPr>
        <w:spacing w:before="0"/>
        <w:jc w:val="both"/>
        <w:rPr>
          <w:rFonts w:ascii="Verdana" w:hAnsi="Verdana"/>
          <w:bCs/>
          <w:snapToGrid w:val="0"/>
          <w:color w:val="000000"/>
          <w:sz w:val="20"/>
          <w:szCs w:val="20"/>
          <w:lang w:eastAsia="ru-RU"/>
        </w:rPr>
      </w:pPr>
      <w:r w:rsidRPr="009012DE">
        <w:rPr>
          <w:rFonts w:ascii="Verdana" w:hAnsi="Verdana"/>
          <w:bCs/>
          <w:snapToGrid w:val="0"/>
          <w:color w:val="000000"/>
          <w:sz w:val="20"/>
          <w:szCs w:val="20"/>
          <w:lang w:eastAsia="ru-RU"/>
        </w:rPr>
        <w:t>Представитель от подрядной организации:</w:t>
      </w:r>
    </w:p>
    <w:p w14:paraId="4AD6B215" w14:textId="77777777" w:rsidR="009012DE" w:rsidRPr="009012DE" w:rsidRDefault="009012DE" w:rsidP="009012DE">
      <w:pPr>
        <w:spacing w:before="0"/>
        <w:jc w:val="both"/>
        <w:rPr>
          <w:rFonts w:ascii="Verdana" w:hAnsi="Verdana"/>
          <w:bCs/>
          <w:snapToGrid w:val="0"/>
          <w:color w:val="000000"/>
          <w:sz w:val="20"/>
          <w:szCs w:val="20"/>
          <w:lang w:eastAsia="ru-RU"/>
        </w:rPr>
      </w:pPr>
    </w:p>
    <w:tbl>
      <w:tblPr>
        <w:tblW w:w="0" w:type="auto"/>
        <w:tblInd w:w="108" w:type="dxa"/>
        <w:tblLayout w:type="fixed"/>
        <w:tblLook w:val="0000" w:firstRow="0" w:lastRow="0" w:firstColumn="0" w:lastColumn="0" w:noHBand="0" w:noVBand="0"/>
      </w:tblPr>
      <w:tblGrid>
        <w:gridCol w:w="2821"/>
        <w:gridCol w:w="3386"/>
        <w:gridCol w:w="3466"/>
      </w:tblGrid>
      <w:tr w:rsidR="009012DE" w:rsidRPr="009012DE" w14:paraId="52DA72B4" w14:textId="77777777" w:rsidTr="009135AD">
        <w:trPr>
          <w:trHeight w:val="23"/>
        </w:trPr>
        <w:tc>
          <w:tcPr>
            <w:tcW w:w="2821" w:type="dxa"/>
            <w:tcBorders>
              <w:top w:val="nil"/>
              <w:left w:val="nil"/>
              <w:bottom w:val="nil"/>
              <w:right w:val="nil"/>
            </w:tcBorders>
          </w:tcPr>
          <w:p w14:paraId="297ABE13" w14:textId="77777777" w:rsidR="009012DE" w:rsidRPr="009012DE" w:rsidRDefault="009012DE" w:rsidP="009012DE">
            <w:pPr>
              <w:spacing w:before="0"/>
              <w:rPr>
                <w:rFonts w:ascii="Verdana" w:hAnsi="Verdana"/>
                <w:bCs/>
                <w:snapToGrid w:val="0"/>
                <w:sz w:val="20"/>
                <w:szCs w:val="20"/>
                <w:lang w:eastAsia="ru-RU"/>
              </w:rPr>
            </w:pPr>
            <w:r w:rsidRPr="009012DE">
              <w:rPr>
                <w:rFonts w:ascii="Verdana" w:hAnsi="Verdana"/>
                <w:bCs/>
                <w:snapToGrid w:val="0"/>
                <w:sz w:val="20"/>
                <w:szCs w:val="20"/>
                <w:lang w:eastAsia="ru-RU"/>
              </w:rPr>
              <w:t>«___» _________ 20__г.</w:t>
            </w:r>
          </w:p>
        </w:tc>
        <w:tc>
          <w:tcPr>
            <w:tcW w:w="3386" w:type="dxa"/>
            <w:tcBorders>
              <w:top w:val="nil"/>
              <w:left w:val="nil"/>
              <w:bottom w:val="nil"/>
              <w:right w:val="nil"/>
            </w:tcBorders>
          </w:tcPr>
          <w:p w14:paraId="64DAAEB3" w14:textId="77777777" w:rsidR="009012DE" w:rsidRPr="009012DE" w:rsidRDefault="009012DE" w:rsidP="009012DE">
            <w:pPr>
              <w:spacing w:before="0"/>
              <w:jc w:val="center"/>
              <w:rPr>
                <w:rFonts w:ascii="Verdana" w:hAnsi="Verdana"/>
                <w:bCs/>
                <w:snapToGrid w:val="0"/>
                <w:sz w:val="20"/>
                <w:szCs w:val="20"/>
                <w:lang w:eastAsia="ru-RU"/>
              </w:rPr>
            </w:pPr>
            <w:r w:rsidRPr="009012DE">
              <w:rPr>
                <w:rFonts w:ascii="Verdana" w:hAnsi="Verdana"/>
                <w:bCs/>
                <w:snapToGrid w:val="0"/>
                <w:sz w:val="20"/>
                <w:szCs w:val="20"/>
                <w:lang w:eastAsia="ru-RU"/>
              </w:rPr>
              <w:t>___________________</w:t>
            </w:r>
          </w:p>
        </w:tc>
        <w:tc>
          <w:tcPr>
            <w:tcW w:w="3466" w:type="dxa"/>
            <w:tcBorders>
              <w:top w:val="nil"/>
              <w:left w:val="nil"/>
              <w:bottom w:val="nil"/>
              <w:right w:val="nil"/>
            </w:tcBorders>
          </w:tcPr>
          <w:p w14:paraId="346CF407" w14:textId="77777777" w:rsidR="009012DE" w:rsidRPr="009012DE" w:rsidRDefault="009012DE" w:rsidP="009012DE">
            <w:pPr>
              <w:spacing w:before="0"/>
              <w:jc w:val="center"/>
              <w:rPr>
                <w:rFonts w:ascii="Verdana" w:hAnsi="Verdana"/>
                <w:bCs/>
                <w:snapToGrid w:val="0"/>
                <w:sz w:val="20"/>
                <w:szCs w:val="20"/>
                <w:lang w:eastAsia="ru-RU"/>
              </w:rPr>
            </w:pPr>
            <w:r w:rsidRPr="009012DE">
              <w:rPr>
                <w:rFonts w:ascii="Verdana" w:hAnsi="Verdana"/>
                <w:bCs/>
                <w:snapToGrid w:val="0"/>
                <w:sz w:val="20"/>
                <w:szCs w:val="20"/>
                <w:lang w:eastAsia="ru-RU"/>
              </w:rPr>
              <w:t>_________________________</w:t>
            </w:r>
          </w:p>
        </w:tc>
      </w:tr>
      <w:tr w:rsidR="009012DE" w:rsidRPr="009012DE" w14:paraId="3122DE1B" w14:textId="77777777" w:rsidTr="009135AD">
        <w:trPr>
          <w:trHeight w:val="23"/>
        </w:trPr>
        <w:tc>
          <w:tcPr>
            <w:tcW w:w="2821" w:type="dxa"/>
            <w:tcBorders>
              <w:top w:val="nil"/>
              <w:left w:val="nil"/>
              <w:bottom w:val="nil"/>
              <w:right w:val="nil"/>
            </w:tcBorders>
          </w:tcPr>
          <w:p w14:paraId="216F4C24" w14:textId="77777777" w:rsidR="009012DE" w:rsidRPr="009012DE" w:rsidRDefault="009012DE" w:rsidP="009012DE">
            <w:pPr>
              <w:spacing w:before="0"/>
              <w:rPr>
                <w:rFonts w:ascii="Verdana" w:hAnsi="Verdana"/>
                <w:bCs/>
                <w:snapToGrid w:val="0"/>
                <w:sz w:val="20"/>
                <w:szCs w:val="20"/>
                <w:lang w:eastAsia="ru-RU"/>
              </w:rPr>
            </w:pPr>
          </w:p>
        </w:tc>
        <w:tc>
          <w:tcPr>
            <w:tcW w:w="3386" w:type="dxa"/>
            <w:tcBorders>
              <w:top w:val="nil"/>
              <w:left w:val="nil"/>
              <w:bottom w:val="nil"/>
              <w:right w:val="nil"/>
            </w:tcBorders>
          </w:tcPr>
          <w:p w14:paraId="45C8D85F" w14:textId="77777777" w:rsidR="009012DE" w:rsidRPr="009012DE" w:rsidRDefault="009012DE" w:rsidP="009012DE">
            <w:pPr>
              <w:spacing w:before="0"/>
              <w:jc w:val="center"/>
              <w:rPr>
                <w:rFonts w:ascii="Verdana" w:hAnsi="Verdana"/>
                <w:bCs/>
                <w:snapToGrid w:val="0"/>
                <w:sz w:val="16"/>
                <w:szCs w:val="16"/>
                <w:lang w:eastAsia="ru-RU"/>
              </w:rPr>
            </w:pPr>
            <w:r w:rsidRPr="009012DE">
              <w:rPr>
                <w:rFonts w:ascii="Verdana" w:hAnsi="Verdana"/>
                <w:bCs/>
                <w:snapToGrid w:val="0"/>
                <w:sz w:val="16"/>
                <w:szCs w:val="16"/>
                <w:lang w:eastAsia="ru-RU"/>
              </w:rPr>
              <w:t>(подпись)</w:t>
            </w:r>
          </w:p>
        </w:tc>
        <w:tc>
          <w:tcPr>
            <w:tcW w:w="3466" w:type="dxa"/>
            <w:tcBorders>
              <w:top w:val="nil"/>
              <w:left w:val="nil"/>
              <w:bottom w:val="nil"/>
              <w:right w:val="nil"/>
            </w:tcBorders>
          </w:tcPr>
          <w:p w14:paraId="45217F71" w14:textId="77777777" w:rsidR="009012DE" w:rsidRPr="009012DE" w:rsidRDefault="009012DE" w:rsidP="009012DE">
            <w:pPr>
              <w:spacing w:before="0"/>
              <w:jc w:val="center"/>
              <w:rPr>
                <w:rFonts w:ascii="Verdana" w:hAnsi="Verdana"/>
                <w:bCs/>
                <w:snapToGrid w:val="0"/>
                <w:sz w:val="16"/>
                <w:szCs w:val="16"/>
                <w:lang w:eastAsia="ru-RU"/>
              </w:rPr>
            </w:pPr>
            <w:r w:rsidRPr="009012DE">
              <w:rPr>
                <w:rFonts w:ascii="Verdana" w:hAnsi="Verdana"/>
                <w:bCs/>
                <w:snapToGrid w:val="0"/>
                <w:sz w:val="16"/>
                <w:szCs w:val="16"/>
                <w:lang w:eastAsia="ru-RU"/>
              </w:rPr>
              <w:t>(Ф.И.О.)</w:t>
            </w:r>
          </w:p>
        </w:tc>
      </w:tr>
    </w:tbl>
    <w:p w14:paraId="21AF734C" w14:textId="77777777" w:rsidR="009012DE" w:rsidRPr="009012DE" w:rsidRDefault="009012DE" w:rsidP="009135AD">
      <w:pPr>
        <w:keepNext/>
        <w:spacing w:before="0"/>
        <w:ind w:left="539"/>
        <w:outlineLvl w:val="1"/>
        <w:rPr>
          <w:rFonts w:ascii="Verdana" w:hAnsi="Verdana"/>
          <w:bCs/>
          <w:i/>
          <w:iCs/>
          <w:snapToGrid w:val="0"/>
          <w:sz w:val="20"/>
          <w:szCs w:val="20"/>
        </w:rPr>
      </w:pPr>
      <w:r w:rsidRPr="009012DE">
        <w:rPr>
          <w:rFonts w:ascii="Verdana" w:hAnsi="Verdana"/>
          <w:bCs/>
          <w:i/>
          <w:iCs/>
          <w:snapToGrid w:val="0"/>
          <w:sz w:val="20"/>
          <w:szCs w:val="20"/>
        </w:rPr>
        <w:t xml:space="preserve">Объект сдал от организации-заказчика: </w:t>
      </w:r>
    </w:p>
    <w:p w14:paraId="62E6FB01" w14:textId="77777777" w:rsidR="009012DE" w:rsidRPr="009012DE" w:rsidRDefault="009012DE" w:rsidP="009012DE">
      <w:pPr>
        <w:spacing w:before="0"/>
        <w:rPr>
          <w:rFonts w:ascii="Verdana" w:hAnsi="Verdana"/>
          <w:bCs/>
          <w:snapToGrid w:val="0"/>
          <w:sz w:val="20"/>
          <w:szCs w:val="20"/>
        </w:rPr>
      </w:pPr>
    </w:p>
    <w:tbl>
      <w:tblPr>
        <w:tblW w:w="0" w:type="auto"/>
        <w:tblInd w:w="108" w:type="dxa"/>
        <w:tblLayout w:type="fixed"/>
        <w:tblLook w:val="0000" w:firstRow="0" w:lastRow="0" w:firstColumn="0" w:lastColumn="0" w:noHBand="0" w:noVBand="0"/>
      </w:tblPr>
      <w:tblGrid>
        <w:gridCol w:w="2835"/>
        <w:gridCol w:w="3402"/>
        <w:gridCol w:w="3483"/>
        <w:gridCol w:w="203"/>
      </w:tblGrid>
      <w:tr w:rsidR="009012DE" w:rsidRPr="009012DE" w14:paraId="1E6F3518" w14:textId="77777777" w:rsidTr="009135AD">
        <w:trPr>
          <w:trHeight w:val="20"/>
        </w:trPr>
        <w:tc>
          <w:tcPr>
            <w:tcW w:w="2835" w:type="dxa"/>
            <w:tcBorders>
              <w:top w:val="nil"/>
              <w:left w:val="nil"/>
              <w:bottom w:val="nil"/>
              <w:right w:val="nil"/>
            </w:tcBorders>
          </w:tcPr>
          <w:p w14:paraId="523851BE" w14:textId="77777777" w:rsidR="009012DE" w:rsidRPr="009012DE" w:rsidRDefault="009012DE" w:rsidP="009012DE">
            <w:pPr>
              <w:spacing w:before="0"/>
              <w:rPr>
                <w:rFonts w:ascii="Verdana" w:hAnsi="Verdana"/>
                <w:bCs/>
                <w:snapToGrid w:val="0"/>
                <w:sz w:val="20"/>
                <w:szCs w:val="20"/>
              </w:rPr>
            </w:pPr>
            <w:r w:rsidRPr="009012DE">
              <w:rPr>
                <w:rFonts w:ascii="Verdana" w:hAnsi="Verdana"/>
                <w:bCs/>
                <w:snapToGrid w:val="0"/>
                <w:sz w:val="20"/>
                <w:szCs w:val="20"/>
              </w:rPr>
              <w:t>«___» _________ 20__г.</w:t>
            </w:r>
          </w:p>
        </w:tc>
        <w:tc>
          <w:tcPr>
            <w:tcW w:w="3402" w:type="dxa"/>
            <w:tcBorders>
              <w:top w:val="nil"/>
              <w:left w:val="nil"/>
              <w:bottom w:val="nil"/>
              <w:right w:val="nil"/>
            </w:tcBorders>
          </w:tcPr>
          <w:p w14:paraId="55A4D3F1" w14:textId="77777777" w:rsidR="009012DE" w:rsidRPr="009012DE" w:rsidRDefault="009012DE" w:rsidP="009012DE">
            <w:pPr>
              <w:spacing w:before="0"/>
              <w:jc w:val="center"/>
              <w:rPr>
                <w:rFonts w:ascii="Verdana" w:hAnsi="Verdana"/>
                <w:bCs/>
                <w:snapToGrid w:val="0"/>
                <w:sz w:val="20"/>
                <w:szCs w:val="20"/>
              </w:rPr>
            </w:pPr>
            <w:r w:rsidRPr="009012DE">
              <w:rPr>
                <w:rFonts w:ascii="Verdana" w:hAnsi="Verdana"/>
                <w:bCs/>
                <w:snapToGrid w:val="0"/>
                <w:sz w:val="20"/>
                <w:szCs w:val="20"/>
              </w:rPr>
              <w:t>___________________</w:t>
            </w:r>
          </w:p>
        </w:tc>
        <w:tc>
          <w:tcPr>
            <w:tcW w:w="3686" w:type="dxa"/>
            <w:gridSpan w:val="2"/>
            <w:tcBorders>
              <w:top w:val="nil"/>
              <w:left w:val="nil"/>
              <w:bottom w:val="nil"/>
              <w:right w:val="nil"/>
            </w:tcBorders>
          </w:tcPr>
          <w:p w14:paraId="2F63B04D" w14:textId="77777777" w:rsidR="009012DE" w:rsidRPr="009012DE" w:rsidRDefault="009012DE" w:rsidP="009012DE">
            <w:pPr>
              <w:spacing w:before="0"/>
              <w:jc w:val="center"/>
              <w:rPr>
                <w:rFonts w:ascii="Verdana" w:hAnsi="Verdana"/>
                <w:bCs/>
                <w:snapToGrid w:val="0"/>
                <w:sz w:val="20"/>
                <w:szCs w:val="20"/>
              </w:rPr>
            </w:pPr>
            <w:r w:rsidRPr="009012DE">
              <w:rPr>
                <w:rFonts w:ascii="Verdana" w:hAnsi="Verdana"/>
                <w:bCs/>
                <w:snapToGrid w:val="0"/>
                <w:sz w:val="20"/>
                <w:szCs w:val="20"/>
              </w:rPr>
              <w:t>___________________________</w:t>
            </w:r>
          </w:p>
        </w:tc>
      </w:tr>
      <w:tr w:rsidR="009012DE" w:rsidRPr="009012DE" w14:paraId="08577E3A" w14:textId="77777777" w:rsidTr="009135AD">
        <w:trPr>
          <w:gridAfter w:val="1"/>
          <w:wAfter w:w="203" w:type="dxa"/>
          <w:trHeight w:val="20"/>
        </w:trPr>
        <w:tc>
          <w:tcPr>
            <w:tcW w:w="2835" w:type="dxa"/>
            <w:tcBorders>
              <w:top w:val="nil"/>
              <w:left w:val="nil"/>
              <w:bottom w:val="nil"/>
              <w:right w:val="nil"/>
            </w:tcBorders>
          </w:tcPr>
          <w:p w14:paraId="2B549942" w14:textId="77777777" w:rsidR="009012DE" w:rsidRPr="009012DE" w:rsidRDefault="009012DE" w:rsidP="009012DE">
            <w:pPr>
              <w:spacing w:before="0"/>
              <w:jc w:val="center"/>
              <w:rPr>
                <w:rFonts w:ascii="Verdana" w:hAnsi="Verdana"/>
                <w:bCs/>
                <w:snapToGrid w:val="0"/>
                <w:sz w:val="20"/>
                <w:szCs w:val="20"/>
              </w:rPr>
            </w:pPr>
            <w:r w:rsidRPr="009012DE">
              <w:rPr>
                <w:rFonts w:ascii="Verdana" w:hAnsi="Verdana"/>
                <w:bCs/>
                <w:snapToGrid w:val="0"/>
                <w:sz w:val="20"/>
                <w:szCs w:val="20"/>
              </w:rPr>
              <w:t>(дата)</w:t>
            </w:r>
          </w:p>
        </w:tc>
        <w:tc>
          <w:tcPr>
            <w:tcW w:w="3402" w:type="dxa"/>
            <w:tcBorders>
              <w:top w:val="nil"/>
              <w:left w:val="nil"/>
              <w:bottom w:val="nil"/>
              <w:right w:val="nil"/>
            </w:tcBorders>
          </w:tcPr>
          <w:p w14:paraId="67885403" w14:textId="77777777" w:rsidR="009012DE" w:rsidRPr="009012DE" w:rsidRDefault="009012DE" w:rsidP="009012DE">
            <w:pPr>
              <w:spacing w:before="0"/>
              <w:jc w:val="center"/>
              <w:rPr>
                <w:rFonts w:ascii="Verdana" w:hAnsi="Verdana"/>
                <w:bCs/>
                <w:snapToGrid w:val="0"/>
                <w:sz w:val="20"/>
                <w:szCs w:val="20"/>
              </w:rPr>
            </w:pPr>
            <w:r w:rsidRPr="009012DE">
              <w:rPr>
                <w:rFonts w:ascii="Verdana" w:hAnsi="Verdana"/>
                <w:bCs/>
                <w:snapToGrid w:val="0"/>
                <w:sz w:val="20"/>
                <w:szCs w:val="20"/>
              </w:rPr>
              <w:t>(подпись)</w:t>
            </w:r>
          </w:p>
        </w:tc>
        <w:tc>
          <w:tcPr>
            <w:tcW w:w="3483" w:type="dxa"/>
            <w:tcBorders>
              <w:top w:val="nil"/>
              <w:left w:val="nil"/>
              <w:bottom w:val="nil"/>
              <w:right w:val="nil"/>
            </w:tcBorders>
          </w:tcPr>
          <w:p w14:paraId="740BEB87" w14:textId="77777777" w:rsidR="009012DE" w:rsidRPr="009012DE" w:rsidRDefault="009012DE" w:rsidP="009012DE">
            <w:pPr>
              <w:spacing w:before="0"/>
              <w:jc w:val="center"/>
              <w:rPr>
                <w:rFonts w:ascii="Verdana" w:hAnsi="Verdana"/>
                <w:bCs/>
                <w:snapToGrid w:val="0"/>
                <w:sz w:val="20"/>
                <w:szCs w:val="20"/>
              </w:rPr>
            </w:pPr>
            <w:r w:rsidRPr="009012DE">
              <w:rPr>
                <w:rFonts w:ascii="Verdana" w:hAnsi="Verdana"/>
                <w:bCs/>
                <w:snapToGrid w:val="0"/>
                <w:sz w:val="20"/>
                <w:szCs w:val="20"/>
              </w:rPr>
              <w:t>(Ф.И.О.)</w:t>
            </w:r>
          </w:p>
        </w:tc>
      </w:tr>
    </w:tbl>
    <w:p w14:paraId="44A2581A" w14:textId="77777777" w:rsidR="009012DE" w:rsidRPr="009012DE" w:rsidRDefault="009012DE" w:rsidP="009012DE">
      <w:pPr>
        <w:spacing w:before="0"/>
        <w:rPr>
          <w:rFonts w:ascii="Verdana" w:hAnsi="Verdana"/>
          <w:bCs/>
          <w:snapToGrid w:val="0"/>
          <w:sz w:val="20"/>
          <w:szCs w:val="20"/>
        </w:rPr>
      </w:pPr>
      <w:r w:rsidRPr="009012DE">
        <w:rPr>
          <w:rFonts w:ascii="Verdana" w:hAnsi="Verdana"/>
          <w:bCs/>
          <w:snapToGrid w:val="0"/>
          <w:sz w:val="20"/>
          <w:szCs w:val="20"/>
        </w:rPr>
        <w:t>Объект для производства работ принял от подрядной организации:</w:t>
      </w:r>
    </w:p>
    <w:p w14:paraId="231AB4E4" w14:textId="77777777" w:rsidR="009012DE" w:rsidRPr="009012DE" w:rsidRDefault="009012DE" w:rsidP="009012DE">
      <w:pPr>
        <w:spacing w:before="0"/>
        <w:rPr>
          <w:rFonts w:ascii="Verdana" w:hAnsi="Verdana"/>
          <w:bCs/>
          <w:snapToGrid w:val="0"/>
          <w:sz w:val="20"/>
          <w:szCs w:val="20"/>
        </w:rPr>
      </w:pPr>
    </w:p>
    <w:tbl>
      <w:tblPr>
        <w:tblW w:w="10349" w:type="dxa"/>
        <w:tblInd w:w="-284" w:type="dxa"/>
        <w:tblLayout w:type="fixed"/>
        <w:tblLook w:val="0000" w:firstRow="0" w:lastRow="0" w:firstColumn="0" w:lastColumn="0" w:noHBand="0" w:noVBand="0"/>
      </w:tblPr>
      <w:tblGrid>
        <w:gridCol w:w="392"/>
        <w:gridCol w:w="2835"/>
        <w:gridCol w:w="3402"/>
        <w:gridCol w:w="3483"/>
        <w:gridCol w:w="203"/>
        <w:gridCol w:w="34"/>
      </w:tblGrid>
      <w:tr w:rsidR="009012DE" w:rsidRPr="009012DE" w14:paraId="1A67647E" w14:textId="77777777" w:rsidTr="009135AD">
        <w:trPr>
          <w:gridBefore w:val="1"/>
          <w:gridAfter w:val="1"/>
          <w:wBefore w:w="392" w:type="dxa"/>
          <w:wAfter w:w="34" w:type="dxa"/>
          <w:trHeight w:val="20"/>
        </w:trPr>
        <w:tc>
          <w:tcPr>
            <w:tcW w:w="2835" w:type="dxa"/>
            <w:tcBorders>
              <w:top w:val="nil"/>
              <w:left w:val="nil"/>
              <w:bottom w:val="nil"/>
              <w:right w:val="nil"/>
            </w:tcBorders>
          </w:tcPr>
          <w:p w14:paraId="529A4154" w14:textId="77777777" w:rsidR="009012DE" w:rsidRPr="009012DE" w:rsidRDefault="009012DE" w:rsidP="009012DE">
            <w:pPr>
              <w:spacing w:before="0"/>
              <w:rPr>
                <w:rFonts w:ascii="Verdana" w:hAnsi="Verdana"/>
                <w:bCs/>
                <w:snapToGrid w:val="0"/>
                <w:sz w:val="20"/>
                <w:szCs w:val="20"/>
              </w:rPr>
            </w:pPr>
            <w:r w:rsidRPr="009012DE">
              <w:rPr>
                <w:rFonts w:ascii="Verdana" w:hAnsi="Verdana"/>
                <w:bCs/>
                <w:snapToGrid w:val="0"/>
                <w:sz w:val="20"/>
                <w:szCs w:val="20"/>
              </w:rPr>
              <w:t>«___» _________ 20__г.</w:t>
            </w:r>
          </w:p>
        </w:tc>
        <w:tc>
          <w:tcPr>
            <w:tcW w:w="3402" w:type="dxa"/>
            <w:tcBorders>
              <w:top w:val="nil"/>
              <w:left w:val="nil"/>
              <w:bottom w:val="nil"/>
              <w:right w:val="nil"/>
            </w:tcBorders>
          </w:tcPr>
          <w:p w14:paraId="02C91DB1" w14:textId="77777777" w:rsidR="009012DE" w:rsidRPr="009012DE" w:rsidRDefault="009012DE" w:rsidP="009012DE">
            <w:pPr>
              <w:spacing w:before="0"/>
              <w:jc w:val="center"/>
              <w:rPr>
                <w:rFonts w:ascii="Verdana" w:hAnsi="Verdana"/>
                <w:bCs/>
                <w:snapToGrid w:val="0"/>
                <w:sz w:val="20"/>
                <w:szCs w:val="20"/>
              </w:rPr>
            </w:pPr>
            <w:r w:rsidRPr="009012DE">
              <w:rPr>
                <w:rFonts w:ascii="Verdana" w:hAnsi="Verdana"/>
                <w:bCs/>
                <w:snapToGrid w:val="0"/>
                <w:sz w:val="20"/>
                <w:szCs w:val="20"/>
              </w:rPr>
              <w:t>___________________</w:t>
            </w:r>
          </w:p>
        </w:tc>
        <w:tc>
          <w:tcPr>
            <w:tcW w:w="3686" w:type="dxa"/>
            <w:gridSpan w:val="2"/>
            <w:tcBorders>
              <w:top w:val="nil"/>
              <w:left w:val="nil"/>
              <w:bottom w:val="nil"/>
              <w:right w:val="nil"/>
            </w:tcBorders>
          </w:tcPr>
          <w:p w14:paraId="7884D189" w14:textId="77777777" w:rsidR="009012DE" w:rsidRPr="009012DE" w:rsidRDefault="009012DE" w:rsidP="009012DE">
            <w:pPr>
              <w:spacing w:before="0"/>
              <w:jc w:val="center"/>
              <w:rPr>
                <w:rFonts w:ascii="Verdana" w:hAnsi="Verdana"/>
                <w:bCs/>
                <w:snapToGrid w:val="0"/>
                <w:sz w:val="20"/>
                <w:szCs w:val="20"/>
              </w:rPr>
            </w:pPr>
            <w:r w:rsidRPr="009012DE">
              <w:rPr>
                <w:rFonts w:ascii="Verdana" w:hAnsi="Verdana"/>
                <w:bCs/>
                <w:snapToGrid w:val="0"/>
                <w:sz w:val="20"/>
                <w:szCs w:val="20"/>
              </w:rPr>
              <w:t>___________________________</w:t>
            </w:r>
          </w:p>
        </w:tc>
      </w:tr>
      <w:tr w:rsidR="009012DE" w:rsidRPr="009012DE" w14:paraId="04C6160F" w14:textId="77777777" w:rsidTr="009135AD">
        <w:trPr>
          <w:gridBefore w:val="1"/>
          <w:gridAfter w:val="2"/>
          <w:wBefore w:w="392" w:type="dxa"/>
          <w:wAfter w:w="237" w:type="dxa"/>
          <w:trHeight w:val="20"/>
        </w:trPr>
        <w:tc>
          <w:tcPr>
            <w:tcW w:w="2835" w:type="dxa"/>
            <w:tcBorders>
              <w:top w:val="nil"/>
              <w:left w:val="nil"/>
              <w:bottom w:val="nil"/>
              <w:right w:val="nil"/>
            </w:tcBorders>
          </w:tcPr>
          <w:p w14:paraId="0B86F996" w14:textId="77777777" w:rsidR="009012DE" w:rsidRPr="009012DE" w:rsidRDefault="009012DE" w:rsidP="009012DE">
            <w:pPr>
              <w:spacing w:before="0"/>
              <w:jc w:val="center"/>
              <w:rPr>
                <w:rFonts w:ascii="Verdana" w:hAnsi="Verdana"/>
                <w:bCs/>
                <w:snapToGrid w:val="0"/>
                <w:sz w:val="20"/>
                <w:szCs w:val="20"/>
              </w:rPr>
            </w:pPr>
            <w:r w:rsidRPr="009012DE">
              <w:rPr>
                <w:rFonts w:ascii="Verdana" w:hAnsi="Verdana"/>
                <w:bCs/>
                <w:snapToGrid w:val="0"/>
                <w:sz w:val="20"/>
                <w:szCs w:val="20"/>
              </w:rPr>
              <w:t>(дата)</w:t>
            </w:r>
          </w:p>
        </w:tc>
        <w:tc>
          <w:tcPr>
            <w:tcW w:w="3402" w:type="dxa"/>
            <w:tcBorders>
              <w:top w:val="nil"/>
              <w:left w:val="nil"/>
              <w:bottom w:val="nil"/>
              <w:right w:val="nil"/>
            </w:tcBorders>
          </w:tcPr>
          <w:p w14:paraId="5421B1BA" w14:textId="77777777" w:rsidR="009012DE" w:rsidRPr="009012DE" w:rsidRDefault="009012DE" w:rsidP="009012DE">
            <w:pPr>
              <w:spacing w:before="0"/>
              <w:jc w:val="center"/>
              <w:rPr>
                <w:rFonts w:ascii="Verdana" w:hAnsi="Verdana"/>
                <w:bCs/>
                <w:snapToGrid w:val="0"/>
                <w:sz w:val="20"/>
                <w:szCs w:val="20"/>
              </w:rPr>
            </w:pPr>
            <w:r w:rsidRPr="009012DE">
              <w:rPr>
                <w:rFonts w:ascii="Verdana" w:hAnsi="Verdana"/>
                <w:bCs/>
                <w:snapToGrid w:val="0"/>
                <w:sz w:val="20"/>
                <w:szCs w:val="20"/>
              </w:rPr>
              <w:t>(подпись)</w:t>
            </w:r>
          </w:p>
        </w:tc>
        <w:tc>
          <w:tcPr>
            <w:tcW w:w="3483" w:type="dxa"/>
            <w:tcBorders>
              <w:top w:val="nil"/>
              <w:left w:val="nil"/>
              <w:bottom w:val="nil"/>
              <w:right w:val="nil"/>
            </w:tcBorders>
          </w:tcPr>
          <w:p w14:paraId="2BAC1C4A" w14:textId="77777777" w:rsidR="009012DE" w:rsidRPr="009012DE" w:rsidRDefault="009012DE" w:rsidP="009012DE">
            <w:pPr>
              <w:spacing w:before="0"/>
              <w:jc w:val="center"/>
              <w:rPr>
                <w:rFonts w:ascii="Verdana" w:hAnsi="Verdana"/>
                <w:bCs/>
                <w:snapToGrid w:val="0"/>
                <w:sz w:val="20"/>
                <w:szCs w:val="20"/>
              </w:rPr>
            </w:pPr>
            <w:r w:rsidRPr="009012DE">
              <w:rPr>
                <w:rFonts w:ascii="Verdana" w:hAnsi="Verdana"/>
                <w:bCs/>
                <w:snapToGrid w:val="0"/>
                <w:sz w:val="20"/>
                <w:szCs w:val="20"/>
              </w:rPr>
              <w:t>(Ф.И.О.)</w:t>
            </w:r>
          </w:p>
        </w:tc>
      </w:tr>
      <w:tr w:rsidR="009135AD" w:rsidRPr="009135AD" w14:paraId="7524068E" w14:textId="77777777" w:rsidTr="009135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708"/>
        </w:trPr>
        <w:tc>
          <w:tcPr>
            <w:tcW w:w="10349" w:type="dxa"/>
            <w:gridSpan w:val="6"/>
            <w:tcBorders>
              <w:top w:val="nil"/>
              <w:left w:val="nil"/>
              <w:bottom w:val="nil"/>
              <w:right w:val="nil"/>
            </w:tcBorders>
            <w:shd w:val="clear" w:color="auto" w:fill="auto"/>
          </w:tcPr>
          <w:p w14:paraId="54605D22" w14:textId="5FFEA01C" w:rsidR="009135AD" w:rsidRPr="009135AD" w:rsidRDefault="009135AD" w:rsidP="009135AD">
            <w:pPr>
              <w:tabs>
                <w:tab w:val="left" w:pos="993"/>
              </w:tabs>
              <w:spacing w:before="0"/>
              <w:jc w:val="both"/>
              <w:rPr>
                <w:rFonts w:ascii="Verdana" w:hAnsi="Verdana"/>
                <w:sz w:val="20"/>
                <w:szCs w:val="20"/>
                <w:lang w:eastAsia="ru-RU"/>
              </w:rPr>
            </w:pPr>
          </w:p>
          <w:p w14:paraId="0FE1D14C" w14:textId="6954342A" w:rsidR="009135AD" w:rsidRPr="009135AD" w:rsidRDefault="00EF75E6" w:rsidP="009135AD">
            <w:pPr>
              <w:widowControl w:val="0"/>
              <w:autoSpaceDE w:val="0"/>
              <w:autoSpaceDN w:val="0"/>
              <w:adjustRightInd w:val="0"/>
              <w:spacing w:before="0"/>
              <w:ind w:left="3540" w:firstLine="708"/>
              <w:jc w:val="center"/>
              <w:rPr>
                <w:rFonts w:ascii="Verdana" w:hAnsi="Verdana"/>
                <w:b/>
                <w:bCs/>
                <w:sz w:val="20"/>
                <w:szCs w:val="20"/>
                <w:lang w:eastAsia="ru-RU"/>
              </w:rPr>
            </w:pPr>
            <w:r>
              <w:rPr>
                <w:rFonts w:ascii="Verdana" w:hAnsi="Verdana"/>
                <w:b/>
                <w:bCs/>
                <w:sz w:val="20"/>
                <w:szCs w:val="20"/>
                <w:lang w:eastAsia="ru-RU"/>
              </w:rPr>
              <w:t>Приложение 5</w:t>
            </w:r>
          </w:p>
          <w:p w14:paraId="65271252" w14:textId="77777777" w:rsidR="009135AD" w:rsidRPr="009135AD" w:rsidRDefault="009135AD" w:rsidP="009135AD">
            <w:pPr>
              <w:widowControl w:val="0"/>
              <w:autoSpaceDE w:val="0"/>
              <w:autoSpaceDN w:val="0"/>
              <w:adjustRightInd w:val="0"/>
              <w:spacing w:before="0"/>
              <w:ind w:left="3540"/>
              <w:jc w:val="center"/>
              <w:rPr>
                <w:rFonts w:ascii="Verdana" w:hAnsi="Verdana"/>
                <w:bCs/>
                <w:sz w:val="20"/>
                <w:szCs w:val="20"/>
                <w:lang w:eastAsia="ru-RU"/>
              </w:rPr>
            </w:pPr>
            <w:r w:rsidRPr="009135AD">
              <w:rPr>
                <w:rFonts w:ascii="Verdana" w:hAnsi="Verdana"/>
                <w:b/>
                <w:bCs/>
                <w:sz w:val="20"/>
                <w:szCs w:val="20"/>
                <w:lang w:eastAsia="ru-RU"/>
              </w:rPr>
              <w:t xml:space="preserve">   </w:t>
            </w:r>
            <w:r w:rsidRPr="009135AD">
              <w:rPr>
                <w:rFonts w:ascii="Verdana" w:hAnsi="Verdana"/>
                <w:bCs/>
                <w:sz w:val="20"/>
                <w:szCs w:val="20"/>
                <w:lang w:eastAsia="ru-RU"/>
              </w:rPr>
              <w:t xml:space="preserve">к договору </w:t>
            </w:r>
          </w:p>
          <w:p w14:paraId="26F6B918" w14:textId="2116ACD8" w:rsidR="009135AD" w:rsidRPr="009135AD" w:rsidRDefault="009135AD" w:rsidP="009135AD">
            <w:pPr>
              <w:widowControl w:val="0"/>
              <w:autoSpaceDE w:val="0"/>
              <w:autoSpaceDN w:val="0"/>
              <w:adjustRightInd w:val="0"/>
              <w:spacing w:before="0"/>
              <w:jc w:val="center"/>
              <w:rPr>
                <w:rFonts w:ascii="Verdana" w:hAnsi="Verdana"/>
                <w:bCs/>
                <w:sz w:val="20"/>
                <w:szCs w:val="20"/>
                <w:lang w:eastAsia="ru-RU"/>
              </w:rPr>
            </w:pPr>
            <w:r w:rsidRPr="009135AD">
              <w:rPr>
                <w:rFonts w:ascii="Verdana" w:hAnsi="Verdana"/>
                <w:bCs/>
                <w:sz w:val="20"/>
                <w:szCs w:val="20"/>
                <w:lang w:eastAsia="ru-RU"/>
              </w:rPr>
              <w:t xml:space="preserve">                                                                               </w:t>
            </w:r>
            <w:r w:rsidR="00174288" w:rsidRPr="00174288">
              <w:rPr>
                <w:rFonts w:ascii="Verdana" w:hAnsi="Verdana"/>
                <w:bCs/>
                <w:sz w:val="20"/>
                <w:szCs w:val="20"/>
                <w:lang w:eastAsia="ru-RU"/>
              </w:rPr>
              <w:t>ДП</w:t>
            </w:r>
            <w:r w:rsidR="00701264">
              <w:rPr>
                <w:rFonts w:ascii="Verdana" w:hAnsi="Verdana"/>
                <w:bCs/>
                <w:sz w:val="20"/>
                <w:szCs w:val="20"/>
                <w:lang w:eastAsia="ru-RU"/>
              </w:rPr>
              <w:t>_______________</w:t>
            </w:r>
            <w:r w:rsidR="00174288" w:rsidRPr="008F1755">
              <w:rPr>
                <w:rFonts w:ascii="Verdana" w:hAnsi="Verdana"/>
                <w:bCs/>
                <w:sz w:val="20"/>
                <w:szCs w:val="20"/>
                <w:lang w:eastAsia="ru-RU"/>
              </w:rPr>
              <w:t xml:space="preserve"> </w:t>
            </w:r>
            <w:r w:rsidRPr="009135AD">
              <w:rPr>
                <w:rFonts w:ascii="Verdana" w:hAnsi="Verdana"/>
                <w:bCs/>
                <w:sz w:val="20"/>
                <w:szCs w:val="20"/>
                <w:lang w:eastAsia="ru-RU"/>
              </w:rPr>
              <w:t xml:space="preserve">от </w:t>
            </w:r>
            <w:r w:rsidR="00D311AB">
              <w:rPr>
                <w:rFonts w:ascii="Verdana" w:hAnsi="Verdana"/>
                <w:bCs/>
                <w:sz w:val="20"/>
                <w:szCs w:val="20"/>
                <w:lang w:eastAsia="ru-RU"/>
              </w:rPr>
              <w:t>___________</w:t>
            </w:r>
            <w:bookmarkStart w:id="0" w:name="_GoBack"/>
            <w:bookmarkEnd w:id="0"/>
          </w:p>
          <w:p w14:paraId="6227975F" w14:textId="77777777" w:rsidR="009135AD" w:rsidRPr="009135AD" w:rsidRDefault="009135AD" w:rsidP="009135AD">
            <w:pPr>
              <w:widowControl w:val="0"/>
              <w:autoSpaceDE w:val="0"/>
              <w:autoSpaceDN w:val="0"/>
              <w:adjustRightInd w:val="0"/>
              <w:spacing w:before="0"/>
              <w:jc w:val="center"/>
              <w:rPr>
                <w:rFonts w:ascii="Verdana" w:hAnsi="Verdana"/>
                <w:b/>
                <w:bCs/>
                <w:sz w:val="20"/>
                <w:szCs w:val="20"/>
                <w:lang w:eastAsia="ru-RU"/>
              </w:rPr>
            </w:pPr>
          </w:p>
          <w:p w14:paraId="23E7068F" w14:textId="77777777" w:rsidR="009135AD" w:rsidRPr="009135AD" w:rsidRDefault="009135AD" w:rsidP="009135AD">
            <w:pPr>
              <w:widowControl w:val="0"/>
              <w:autoSpaceDE w:val="0"/>
              <w:autoSpaceDN w:val="0"/>
              <w:adjustRightInd w:val="0"/>
              <w:spacing w:before="0"/>
              <w:jc w:val="center"/>
              <w:rPr>
                <w:rFonts w:ascii="Verdana" w:hAnsi="Verdana"/>
                <w:b/>
                <w:bCs/>
                <w:sz w:val="20"/>
                <w:szCs w:val="20"/>
                <w:lang w:eastAsia="ru-RU"/>
              </w:rPr>
            </w:pPr>
            <w:r w:rsidRPr="009135AD">
              <w:rPr>
                <w:rFonts w:ascii="Verdana" w:hAnsi="Verdana"/>
                <w:b/>
                <w:bCs/>
                <w:sz w:val="20"/>
                <w:szCs w:val="20"/>
                <w:lang w:eastAsia="ru-RU"/>
              </w:rPr>
              <w:tab/>
            </w:r>
            <w:r w:rsidRPr="009135AD">
              <w:rPr>
                <w:rFonts w:ascii="Verdana" w:hAnsi="Verdana"/>
                <w:b/>
                <w:bCs/>
                <w:sz w:val="20"/>
                <w:szCs w:val="20"/>
                <w:lang w:eastAsia="ru-RU"/>
              </w:rPr>
              <w:tab/>
            </w:r>
            <w:r w:rsidRPr="009135AD">
              <w:rPr>
                <w:rFonts w:ascii="Verdana" w:hAnsi="Verdana"/>
                <w:b/>
                <w:bCs/>
                <w:sz w:val="20"/>
                <w:szCs w:val="20"/>
                <w:lang w:eastAsia="ru-RU"/>
              </w:rPr>
              <w:tab/>
            </w:r>
            <w:r w:rsidRPr="009135AD">
              <w:rPr>
                <w:rFonts w:ascii="Verdana" w:hAnsi="Verdana"/>
                <w:b/>
                <w:bCs/>
                <w:sz w:val="20"/>
                <w:szCs w:val="20"/>
                <w:lang w:eastAsia="ru-RU"/>
              </w:rPr>
              <w:tab/>
              <w:t xml:space="preserve">         ФОРМА</w:t>
            </w:r>
          </w:p>
          <w:p w14:paraId="70F356C4" w14:textId="77777777" w:rsidR="009135AD" w:rsidRPr="009135AD" w:rsidRDefault="009135AD" w:rsidP="009135AD">
            <w:pPr>
              <w:widowControl w:val="0"/>
              <w:autoSpaceDE w:val="0"/>
              <w:autoSpaceDN w:val="0"/>
              <w:adjustRightInd w:val="0"/>
              <w:spacing w:before="0"/>
              <w:jc w:val="center"/>
              <w:rPr>
                <w:rFonts w:ascii="Verdana" w:hAnsi="Verdana"/>
                <w:b/>
                <w:bCs/>
                <w:sz w:val="20"/>
                <w:szCs w:val="20"/>
                <w:lang w:eastAsia="ru-RU"/>
              </w:rPr>
            </w:pPr>
            <w:r w:rsidRPr="009135AD">
              <w:rPr>
                <w:rFonts w:ascii="Verdana" w:hAnsi="Verdana"/>
                <w:b/>
                <w:bCs/>
                <w:sz w:val="20"/>
                <w:szCs w:val="20"/>
                <w:lang w:eastAsia="ru-RU"/>
              </w:rPr>
              <w:t>Соглашение от _____________ № _______________</w:t>
            </w:r>
          </w:p>
          <w:p w14:paraId="42548D99" w14:textId="77777777" w:rsidR="009135AD" w:rsidRPr="009135AD" w:rsidRDefault="009135AD" w:rsidP="009135AD">
            <w:pPr>
              <w:widowControl w:val="0"/>
              <w:autoSpaceDE w:val="0"/>
              <w:autoSpaceDN w:val="0"/>
              <w:adjustRightInd w:val="0"/>
              <w:spacing w:before="0"/>
              <w:jc w:val="center"/>
              <w:rPr>
                <w:rFonts w:ascii="Verdana" w:hAnsi="Verdana"/>
                <w:b/>
                <w:bCs/>
                <w:sz w:val="20"/>
                <w:szCs w:val="20"/>
                <w:lang w:eastAsia="ru-RU"/>
              </w:rPr>
            </w:pPr>
            <w:r w:rsidRPr="009135AD">
              <w:rPr>
                <w:rFonts w:ascii="Verdana" w:hAnsi="Verdana"/>
                <w:b/>
                <w:bCs/>
                <w:sz w:val="20"/>
                <w:szCs w:val="20"/>
                <w:lang w:eastAsia="ru-RU"/>
              </w:rPr>
              <w:t xml:space="preserve">о компенсации расходов энергоресурсов </w:t>
            </w:r>
          </w:p>
          <w:p w14:paraId="40C8EBBE" w14:textId="77777777" w:rsidR="009135AD" w:rsidRPr="009135AD" w:rsidRDefault="009135AD" w:rsidP="009135AD">
            <w:pPr>
              <w:widowControl w:val="0"/>
              <w:autoSpaceDE w:val="0"/>
              <w:autoSpaceDN w:val="0"/>
              <w:adjustRightInd w:val="0"/>
              <w:spacing w:before="0"/>
              <w:jc w:val="center"/>
              <w:rPr>
                <w:rFonts w:ascii="Verdana" w:hAnsi="Verdana"/>
                <w:b/>
                <w:bCs/>
                <w:sz w:val="20"/>
                <w:szCs w:val="20"/>
                <w:lang w:eastAsia="ru-RU"/>
              </w:rPr>
            </w:pPr>
            <w:r w:rsidRPr="009135AD">
              <w:rPr>
                <w:rFonts w:ascii="Verdana" w:hAnsi="Verdana"/>
                <w:b/>
                <w:bCs/>
                <w:sz w:val="20"/>
                <w:szCs w:val="20"/>
                <w:lang w:eastAsia="ru-RU"/>
              </w:rPr>
              <w:t>к договору подряда от _________ № ___________________.</w:t>
            </w:r>
          </w:p>
          <w:p w14:paraId="7708A499" w14:textId="77777777" w:rsidR="009135AD" w:rsidRPr="009135AD" w:rsidRDefault="009135AD" w:rsidP="009135AD">
            <w:pPr>
              <w:spacing w:before="0"/>
              <w:ind w:firstLine="426"/>
              <w:jc w:val="center"/>
              <w:rPr>
                <w:rFonts w:ascii="Verdana" w:hAnsi="Verdana"/>
                <w:b/>
                <w:bCs/>
                <w:sz w:val="20"/>
                <w:szCs w:val="20"/>
                <w:lang w:eastAsia="ru-RU"/>
              </w:rPr>
            </w:pPr>
          </w:p>
          <w:p w14:paraId="219F73DA" w14:textId="77777777" w:rsidR="009135AD" w:rsidRPr="009135AD" w:rsidRDefault="009135AD" w:rsidP="009135AD">
            <w:pPr>
              <w:spacing w:before="0"/>
              <w:ind w:firstLine="426"/>
              <w:jc w:val="both"/>
              <w:rPr>
                <w:rFonts w:ascii="Verdana" w:hAnsi="Verdana"/>
                <w:i/>
                <w:iCs/>
                <w:sz w:val="20"/>
                <w:szCs w:val="20"/>
                <w:lang w:eastAsia="ru-RU"/>
              </w:rPr>
            </w:pPr>
            <w:r w:rsidRPr="009135AD">
              <w:rPr>
                <w:rFonts w:ascii="Verdana" w:hAnsi="Verdana"/>
                <w:i/>
                <w:iCs/>
                <w:sz w:val="20"/>
                <w:szCs w:val="20"/>
                <w:lang w:eastAsia="ru-RU"/>
              </w:rPr>
              <w:t>г. _____________                                                                          «__» ______ 20__.</w:t>
            </w:r>
          </w:p>
          <w:p w14:paraId="7D2C25D1" w14:textId="77777777" w:rsidR="009135AD" w:rsidRPr="009135AD" w:rsidRDefault="009135AD" w:rsidP="009135AD">
            <w:pPr>
              <w:spacing w:before="0"/>
              <w:ind w:firstLine="426"/>
              <w:jc w:val="both"/>
              <w:rPr>
                <w:rFonts w:ascii="Verdana" w:hAnsi="Verdana"/>
                <w:bCs/>
                <w:sz w:val="20"/>
                <w:szCs w:val="20"/>
                <w:lang w:eastAsia="ru-RU"/>
              </w:rPr>
            </w:pPr>
          </w:p>
          <w:p w14:paraId="21B3C8E6" w14:textId="77777777" w:rsidR="009135AD" w:rsidRPr="009135AD" w:rsidRDefault="009135AD" w:rsidP="009135AD">
            <w:pPr>
              <w:spacing w:before="0"/>
              <w:ind w:firstLine="426"/>
              <w:jc w:val="both"/>
              <w:rPr>
                <w:rFonts w:ascii="Verdana" w:hAnsi="Verdana"/>
                <w:sz w:val="20"/>
                <w:szCs w:val="20"/>
                <w:lang w:eastAsia="ru-RU"/>
              </w:rPr>
            </w:pPr>
            <w:r w:rsidRPr="009135AD">
              <w:rPr>
                <w:rFonts w:ascii="Verdana" w:hAnsi="Verdana"/>
                <w:b/>
                <w:sz w:val="20"/>
                <w:szCs w:val="20"/>
                <w:lang w:eastAsia="ru-RU"/>
              </w:rPr>
              <w:t xml:space="preserve">_________________________, </w:t>
            </w:r>
            <w:r w:rsidRPr="009135AD">
              <w:rPr>
                <w:rFonts w:ascii="Verdana" w:hAnsi="Verdana"/>
                <w:bCs/>
                <w:sz w:val="20"/>
                <w:szCs w:val="20"/>
                <w:lang w:eastAsia="ru-RU"/>
              </w:rPr>
              <w:t>именуемое в дальнейшем</w:t>
            </w:r>
            <w:r w:rsidRPr="009135AD">
              <w:rPr>
                <w:rFonts w:ascii="Verdana" w:hAnsi="Verdana"/>
                <w:b/>
                <w:sz w:val="20"/>
                <w:szCs w:val="20"/>
                <w:lang w:eastAsia="ru-RU"/>
              </w:rPr>
              <w:t xml:space="preserve"> «Заказчик», </w:t>
            </w:r>
            <w:r w:rsidRPr="009135AD">
              <w:rPr>
                <w:rFonts w:ascii="Verdana" w:hAnsi="Verdana"/>
                <w:bCs/>
                <w:sz w:val="20"/>
                <w:szCs w:val="20"/>
                <w:lang w:eastAsia="ru-RU"/>
              </w:rPr>
              <w:t>в лице ______________________________, действующего на основании _______________,</w:t>
            </w:r>
            <w:r w:rsidRPr="009135AD">
              <w:rPr>
                <w:rFonts w:ascii="Verdana" w:hAnsi="Verdana"/>
                <w:sz w:val="20"/>
                <w:szCs w:val="20"/>
                <w:lang w:eastAsia="ru-RU"/>
              </w:rPr>
              <w:t xml:space="preserve"> с одной стороны, </w:t>
            </w:r>
          </w:p>
          <w:p w14:paraId="092EF0B5" w14:textId="77777777" w:rsidR="009135AD" w:rsidRPr="009135AD" w:rsidRDefault="009135AD" w:rsidP="009135AD">
            <w:pPr>
              <w:spacing w:before="0"/>
              <w:ind w:firstLine="426"/>
              <w:jc w:val="both"/>
              <w:rPr>
                <w:rFonts w:ascii="Verdana" w:hAnsi="Verdana"/>
                <w:sz w:val="20"/>
                <w:szCs w:val="20"/>
                <w:lang w:eastAsia="ar-SA"/>
              </w:rPr>
            </w:pPr>
            <w:r w:rsidRPr="009135AD">
              <w:rPr>
                <w:rFonts w:ascii="Verdana" w:hAnsi="Verdana"/>
                <w:sz w:val="20"/>
                <w:szCs w:val="20"/>
                <w:lang w:eastAsia="ru-RU"/>
              </w:rPr>
              <w:t xml:space="preserve">и ___________________________,  именуемое в дальнейшем </w:t>
            </w:r>
            <w:r w:rsidRPr="009135AD">
              <w:rPr>
                <w:rFonts w:ascii="Verdana" w:hAnsi="Verdana"/>
                <w:b/>
                <w:color w:val="000000"/>
                <w:sz w:val="20"/>
                <w:szCs w:val="20"/>
                <w:lang w:eastAsia="ru-RU"/>
              </w:rPr>
              <w:t>«Подрядчик»</w:t>
            </w:r>
            <w:r w:rsidRPr="009135AD">
              <w:rPr>
                <w:rFonts w:ascii="Verdana" w:hAnsi="Verdana"/>
                <w:sz w:val="20"/>
                <w:szCs w:val="20"/>
                <w:lang w:eastAsia="ru-RU"/>
              </w:rPr>
              <w:t>,</w:t>
            </w:r>
            <w:r w:rsidRPr="009135AD">
              <w:rPr>
                <w:rFonts w:ascii="Verdana" w:hAnsi="Verdana"/>
                <w:bCs/>
                <w:sz w:val="20"/>
                <w:szCs w:val="20"/>
                <w:lang w:eastAsia="ru-RU"/>
              </w:rPr>
              <w:t xml:space="preserve"> в лице ______________________________, действующего на основании _______________, </w:t>
            </w:r>
            <w:r w:rsidRPr="009135AD">
              <w:rPr>
                <w:rFonts w:ascii="Verdana" w:hAnsi="Verdana"/>
                <w:sz w:val="20"/>
                <w:szCs w:val="20"/>
                <w:lang w:eastAsia="ru-RU"/>
              </w:rPr>
              <w:t xml:space="preserve"> </w:t>
            </w:r>
            <w:r w:rsidRPr="009135AD">
              <w:rPr>
                <w:rFonts w:ascii="Verdana" w:hAnsi="Verdana"/>
                <w:sz w:val="20"/>
                <w:szCs w:val="20"/>
                <w:lang w:eastAsia="ar-SA"/>
              </w:rPr>
              <w:t xml:space="preserve">с другой стороны,  </w:t>
            </w:r>
          </w:p>
          <w:p w14:paraId="68D4F85D" w14:textId="77777777" w:rsidR="009135AD" w:rsidRPr="009135AD" w:rsidRDefault="009135AD" w:rsidP="009135AD">
            <w:pPr>
              <w:spacing w:before="0"/>
              <w:ind w:firstLine="426"/>
              <w:jc w:val="both"/>
              <w:rPr>
                <w:rFonts w:ascii="Verdana" w:hAnsi="Verdana"/>
                <w:bCs/>
                <w:sz w:val="20"/>
                <w:szCs w:val="20"/>
                <w:lang w:eastAsia="ar-SA"/>
              </w:rPr>
            </w:pPr>
            <w:r w:rsidRPr="009135AD">
              <w:rPr>
                <w:rFonts w:ascii="Verdana" w:hAnsi="Verdana"/>
                <w:bCs/>
                <w:sz w:val="20"/>
                <w:szCs w:val="20"/>
                <w:lang w:eastAsia="ar-SA"/>
              </w:rPr>
              <w:t>а вместе именуемые Стороны, пришли к соглашению дополнить Договор подряда № ___________________________/__________________ от ________________, заключенный между Сторонами, настоящим Соглашением о компенсации расходов энергоресурсов:</w:t>
            </w:r>
          </w:p>
          <w:p w14:paraId="4D48F2DB" w14:textId="77777777" w:rsidR="009135AD" w:rsidRPr="009135AD" w:rsidRDefault="009135AD" w:rsidP="009135AD">
            <w:pPr>
              <w:spacing w:before="0"/>
              <w:ind w:firstLine="426"/>
              <w:jc w:val="both"/>
              <w:rPr>
                <w:rFonts w:ascii="Verdana" w:hAnsi="Verdana"/>
                <w:bCs/>
                <w:sz w:val="20"/>
                <w:szCs w:val="20"/>
                <w:lang w:eastAsia="ar-SA"/>
              </w:rPr>
            </w:pPr>
          </w:p>
          <w:p w14:paraId="0299AB0E" w14:textId="77777777" w:rsidR="009135AD" w:rsidRPr="009135AD" w:rsidRDefault="009135AD" w:rsidP="009135AD">
            <w:pPr>
              <w:numPr>
                <w:ilvl w:val="0"/>
                <w:numId w:val="20"/>
              </w:numPr>
              <w:spacing w:before="0"/>
              <w:jc w:val="center"/>
              <w:rPr>
                <w:rFonts w:ascii="Verdana" w:hAnsi="Verdana"/>
                <w:b/>
                <w:sz w:val="20"/>
                <w:szCs w:val="20"/>
                <w:lang w:eastAsia="ar-SA"/>
              </w:rPr>
            </w:pPr>
            <w:r w:rsidRPr="009135AD">
              <w:rPr>
                <w:rFonts w:ascii="Verdana" w:hAnsi="Verdana"/>
                <w:b/>
                <w:sz w:val="20"/>
                <w:szCs w:val="20"/>
                <w:lang w:eastAsia="ar-SA"/>
              </w:rPr>
              <w:t>ПРЕДМЕТ СОГЛАШЕНИЯ</w:t>
            </w:r>
          </w:p>
          <w:p w14:paraId="5C43F65A" w14:textId="77777777" w:rsidR="009135AD" w:rsidRPr="009135AD" w:rsidRDefault="009135AD" w:rsidP="009135AD">
            <w:pPr>
              <w:numPr>
                <w:ilvl w:val="1"/>
                <w:numId w:val="21"/>
              </w:numPr>
              <w:spacing w:before="0"/>
              <w:ind w:firstLine="709"/>
              <w:jc w:val="both"/>
              <w:rPr>
                <w:rFonts w:ascii="Verdana" w:hAnsi="Verdana"/>
                <w:bCs/>
                <w:sz w:val="20"/>
                <w:szCs w:val="20"/>
                <w:lang w:eastAsia="ar-SA"/>
              </w:rPr>
            </w:pPr>
            <w:r w:rsidRPr="009135AD">
              <w:rPr>
                <w:rFonts w:ascii="Verdana" w:hAnsi="Verdana"/>
                <w:bCs/>
                <w:sz w:val="20"/>
                <w:szCs w:val="20"/>
                <w:lang w:eastAsia="ar-SA"/>
              </w:rPr>
              <w:t>В соответствии с настоящим Соглашением Подрядчик принимает на себя обязательство по компенсации расходов Заказчика на энергетические ресурсы (электроэнергия) на объектах Заказчика, расположенных по адресу:_________________________________________________.</w:t>
            </w:r>
          </w:p>
          <w:p w14:paraId="364EB25D" w14:textId="77777777" w:rsidR="009135AD" w:rsidRPr="009135AD" w:rsidRDefault="009135AD" w:rsidP="009135AD">
            <w:pPr>
              <w:spacing w:before="0"/>
              <w:ind w:firstLine="709"/>
              <w:jc w:val="both"/>
              <w:rPr>
                <w:rFonts w:ascii="Verdana" w:hAnsi="Verdana"/>
                <w:sz w:val="20"/>
                <w:szCs w:val="20"/>
                <w:lang w:eastAsia="ru-RU"/>
              </w:rPr>
            </w:pPr>
          </w:p>
          <w:p w14:paraId="041D7833" w14:textId="77777777" w:rsidR="009135AD" w:rsidRPr="009135AD" w:rsidRDefault="009135AD" w:rsidP="009135AD">
            <w:pPr>
              <w:numPr>
                <w:ilvl w:val="0"/>
                <w:numId w:val="20"/>
              </w:numPr>
              <w:spacing w:before="0"/>
              <w:jc w:val="center"/>
              <w:rPr>
                <w:rFonts w:ascii="Verdana" w:hAnsi="Verdana"/>
                <w:b/>
                <w:sz w:val="20"/>
                <w:szCs w:val="20"/>
                <w:lang w:eastAsia="ar-SA"/>
              </w:rPr>
            </w:pPr>
            <w:r w:rsidRPr="009135AD">
              <w:rPr>
                <w:rFonts w:ascii="Verdana" w:hAnsi="Verdana"/>
                <w:b/>
                <w:sz w:val="20"/>
                <w:szCs w:val="20"/>
                <w:lang w:eastAsia="ar-SA"/>
              </w:rPr>
              <w:t>ПОРЯДОК РАСЧЕТОВ</w:t>
            </w:r>
          </w:p>
          <w:p w14:paraId="7998EAE8" w14:textId="77777777" w:rsidR="009135AD" w:rsidRPr="009135AD" w:rsidRDefault="009135AD" w:rsidP="009135AD">
            <w:pPr>
              <w:spacing w:before="0"/>
              <w:ind w:firstLine="709"/>
              <w:jc w:val="both"/>
              <w:rPr>
                <w:rFonts w:ascii="Verdana" w:hAnsi="Verdana"/>
                <w:bCs/>
                <w:sz w:val="20"/>
                <w:szCs w:val="20"/>
                <w:lang w:eastAsia="ar-SA"/>
              </w:rPr>
            </w:pPr>
            <w:r w:rsidRPr="009135AD">
              <w:rPr>
                <w:rFonts w:ascii="Verdana" w:hAnsi="Verdana"/>
                <w:bCs/>
                <w:sz w:val="20"/>
                <w:szCs w:val="20"/>
                <w:lang w:eastAsia="ar-SA"/>
              </w:rPr>
              <w:t>2.1.</w:t>
            </w:r>
            <w:r w:rsidRPr="009135AD">
              <w:rPr>
                <w:rFonts w:ascii="Verdana" w:hAnsi="Verdana"/>
                <w:sz w:val="20"/>
                <w:szCs w:val="20"/>
                <w:lang w:eastAsia="ru-RU"/>
              </w:rPr>
              <w:t xml:space="preserve"> </w:t>
            </w:r>
            <w:r w:rsidRPr="009135AD">
              <w:rPr>
                <w:rFonts w:ascii="Verdana" w:hAnsi="Verdana"/>
                <w:bCs/>
                <w:sz w:val="20"/>
                <w:szCs w:val="20"/>
                <w:lang w:eastAsia="ar-SA"/>
              </w:rPr>
              <w:t>Оплата по Соглашению производится Подрядчиком ежемесячно, согласно фактически понесенным затратам Заказчика на указанных в п.1.1. объектах.</w:t>
            </w:r>
          </w:p>
          <w:p w14:paraId="7A78B0D3" w14:textId="77777777" w:rsidR="009135AD" w:rsidRPr="009135AD" w:rsidRDefault="009135AD" w:rsidP="009135AD">
            <w:pPr>
              <w:spacing w:before="0"/>
              <w:ind w:firstLine="709"/>
              <w:jc w:val="both"/>
              <w:rPr>
                <w:rFonts w:ascii="Verdana" w:hAnsi="Verdana"/>
                <w:bCs/>
                <w:sz w:val="20"/>
                <w:szCs w:val="20"/>
                <w:lang w:eastAsia="ar-SA"/>
              </w:rPr>
            </w:pPr>
            <w:r w:rsidRPr="009135AD">
              <w:rPr>
                <w:rFonts w:ascii="Verdana" w:hAnsi="Verdana"/>
                <w:bCs/>
                <w:sz w:val="20"/>
                <w:szCs w:val="20"/>
                <w:lang w:eastAsia="ar-SA"/>
              </w:rPr>
              <w:t>2.2. Заказчик не позднее 2-го числа месяца, следующего за отчетным, обязан направить Акт определения компенсации (далее - Акт) (Приложение №1) Подрядчику.</w:t>
            </w:r>
          </w:p>
          <w:p w14:paraId="03249A3F" w14:textId="77777777" w:rsidR="009135AD" w:rsidRPr="009135AD" w:rsidRDefault="009135AD" w:rsidP="009135AD">
            <w:pPr>
              <w:spacing w:before="0"/>
              <w:ind w:firstLine="709"/>
              <w:jc w:val="both"/>
              <w:rPr>
                <w:rFonts w:ascii="Verdana" w:hAnsi="Verdana"/>
                <w:bCs/>
                <w:color w:val="FF0000"/>
                <w:sz w:val="20"/>
                <w:szCs w:val="20"/>
                <w:lang w:eastAsia="ar-SA"/>
              </w:rPr>
            </w:pPr>
            <w:r w:rsidRPr="009135AD">
              <w:rPr>
                <w:rFonts w:ascii="Verdana" w:hAnsi="Verdana"/>
                <w:bCs/>
                <w:color w:val="000000"/>
                <w:sz w:val="20"/>
                <w:szCs w:val="20"/>
                <w:lang w:eastAsia="ar-SA"/>
              </w:rPr>
              <w:t>Подрядчик в течение 1 (одного) рабочего дня со дня получения Акта обязуется подписать указанный Акт или согласовать с Заказчиком возражения относительно Акта.</w:t>
            </w:r>
            <w:r w:rsidRPr="009135AD">
              <w:rPr>
                <w:rFonts w:ascii="Verdana" w:hAnsi="Verdana"/>
                <w:bCs/>
                <w:color w:val="FF0000"/>
                <w:sz w:val="20"/>
                <w:szCs w:val="20"/>
                <w:lang w:eastAsia="ar-SA"/>
              </w:rPr>
              <w:t xml:space="preserve"> </w:t>
            </w:r>
          </w:p>
          <w:p w14:paraId="2E3E25A6" w14:textId="77777777" w:rsidR="009135AD" w:rsidRPr="009135AD" w:rsidRDefault="009135AD" w:rsidP="009135AD">
            <w:pPr>
              <w:spacing w:before="0"/>
              <w:ind w:firstLine="709"/>
              <w:jc w:val="both"/>
              <w:rPr>
                <w:rFonts w:ascii="Verdana" w:hAnsi="Verdana"/>
                <w:bCs/>
                <w:sz w:val="20"/>
                <w:szCs w:val="20"/>
                <w:lang w:eastAsia="ar-SA"/>
              </w:rPr>
            </w:pPr>
            <w:r w:rsidRPr="009135AD">
              <w:rPr>
                <w:rFonts w:ascii="Verdana" w:hAnsi="Verdana"/>
                <w:bCs/>
                <w:sz w:val="20"/>
                <w:szCs w:val="20"/>
                <w:lang w:eastAsia="ar-SA"/>
              </w:rPr>
              <w:t>2.3. Заказчик в течение 3-х рабочих дней со дня подписания Сторонами Актов по настоящему Соглашению за соответствующий отчетный месяц выставляет счет-фактуру.</w:t>
            </w:r>
          </w:p>
          <w:p w14:paraId="21372514" w14:textId="77777777" w:rsidR="009135AD" w:rsidRPr="009135AD" w:rsidRDefault="009135AD" w:rsidP="009135AD">
            <w:pPr>
              <w:spacing w:before="0"/>
              <w:ind w:firstLine="709"/>
              <w:jc w:val="both"/>
              <w:rPr>
                <w:rFonts w:ascii="Verdana" w:hAnsi="Verdana"/>
                <w:bCs/>
                <w:sz w:val="20"/>
                <w:szCs w:val="20"/>
                <w:lang w:eastAsia="ar-SA"/>
              </w:rPr>
            </w:pPr>
            <w:r w:rsidRPr="009135AD">
              <w:rPr>
                <w:rFonts w:ascii="Verdana" w:hAnsi="Verdana"/>
                <w:bCs/>
                <w:sz w:val="20"/>
                <w:szCs w:val="20"/>
                <w:lang w:eastAsia="ar-SA"/>
              </w:rPr>
              <w:t>2.4. Подрядчик не позднее 10-го числа месяца, следующего за отчетным месяцем, производит возмещение расходов Заказчика, на основании Акта в соответствии с понесенными Заказчиком расходами на энергетические ресурсы (электроэнергия) по объектам, указанным в п.1.1. Соглашения.</w:t>
            </w:r>
          </w:p>
          <w:p w14:paraId="5B963D97" w14:textId="77777777" w:rsidR="009135AD" w:rsidRPr="009135AD" w:rsidRDefault="009135AD" w:rsidP="009135AD">
            <w:pPr>
              <w:spacing w:before="0"/>
              <w:ind w:firstLine="709"/>
              <w:jc w:val="both"/>
              <w:rPr>
                <w:rFonts w:ascii="Verdana" w:hAnsi="Verdana"/>
                <w:bCs/>
                <w:sz w:val="20"/>
                <w:szCs w:val="20"/>
                <w:lang w:eastAsia="ar-SA"/>
              </w:rPr>
            </w:pPr>
            <w:r w:rsidRPr="009135AD">
              <w:rPr>
                <w:rFonts w:ascii="Verdana" w:hAnsi="Verdana"/>
                <w:bCs/>
                <w:sz w:val="20"/>
                <w:szCs w:val="20"/>
                <w:lang w:eastAsia="ar-SA"/>
              </w:rPr>
              <w:t>Если срок оплаты выпадает на выходной или праздничный день, то оплата производится в ближайший следующий за ним рабочий день.</w:t>
            </w:r>
          </w:p>
          <w:p w14:paraId="2DC5B514" w14:textId="77777777" w:rsidR="009135AD" w:rsidRPr="009135AD" w:rsidRDefault="009135AD" w:rsidP="009135AD">
            <w:pPr>
              <w:spacing w:before="0"/>
              <w:ind w:firstLine="709"/>
              <w:jc w:val="both"/>
              <w:rPr>
                <w:rFonts w:ascii="Verdana" w:hAnsi="Verdana"/>
                <w:bCs/>
                <w:sz w:val="20"/>
                <w:szCs w:val="20"/>
                <w:lang w:eastAsia="ar-SA"/>
              </w:rPr>
            </w:pPr>
            <w:r w:rsidRPr="009135AD">
              <w:rPr>
                <w:rFonts w:ascii="Verdana" w:hAnsi="Verdana"/>
                <w:bCs/>
                <w:sz w:val="20"/>
                <w:szCs w:val="20"/>
                <w:lang w:eastAsia="ar-SA"/>
              </w:rPr>
              <w:t>2.5.</w:t>
            </w:r>
            <w:r w:rsidRPr="009135AD">
              <w:rPr>
                <w:rFonts w:ascii="Verdana" w:hAnsi="Verdana"/>
                <w:sz w:val="20"/>
                <w:szCs w:val="20"/>
                <w:lang w:eastAsia="ru-RU"/>
              </w:rPr>
              <w:t xml:space="preserve"> </w:t>
            </w:r>
            <w:r w:rsidRPr="009135AD">
              <w:rPr>
                <w:rFonts w:ascii="Verdana" w:hAnsi="Verdana"/>
                <w:bCs/>
                <w:sz w:val="20"/>
                <w:szCs w:val="20"/>
                <w:lang w:eastAsia="ar-SA"/>
              </w:rPr>
              <w:t>Отчетным месяцем в целях настоящего Соглашения является календарный месяц, в котором Заказчиком понесены расходы на оплату энергетических ресурсов, потребленных Подрядчиком.</w:t>
            </w:r>
          </w:p>
          <w:p w14:paraId="14C09756" w14:textId="77777777" w:rsidR="009135AD" w:rsidRPr="009135AD" w:rsidRDefault="009135AD" w:rsidP="009135AD">
            <w:pPr>
              <w:spacing w:before="0"/>
              <w:ind w:firstLine="709"/>
              <w:jc w:val="both"/>
              <w:rPr>
                <w:rFonts w:ascii="Verdana" w:hAnsi="Verdana"/>
                <w:bCs/>
                <w:sz w:val="20"/>
                <w:szCs w:val="20"/>
                <w:lang w:eastAsia="ar-SA"/>
              </w:rPr>
            </w:pPr>
            <w:r w:rsidRPr="009135AD">
              <w:rPr>
                <w:rFonts w:ascii="Verdana" w:hAnsi="Verdana"/>
                <w:bCs/>
                <w:sz w:val="20"/>
                <w:szCs w:val="20"/>
                <w:lang w:eastAsia="ar-SA"/>
              </w:rPr>
              <w:t>2.6. Обязанность Подрядчика по оплате считается исполненной с момента поступления денежных средств на расчетный счет Заказчика.</w:t>
            </w:r>
          </w:p>
          <w:p w14:paraId="3B7A7444" w14:textId="77777777" w:rsidR="009135AD" w:rsidRPr="009135AD" w:rsidRDefault="009135AD" w:rsidP="009135AD">
            <w:pPr>
              <w:spacing w:before="0"/>
              <w:ind w:firstLine="709"/>
              <w:jc w:val="both"/>
              <w:rPr>
                <w:rFonts w:ascii="Verdana" w:hAnsi="Verdana"/>
                <w:bCs/>
                <w:sz w:val="20"/>
                <w:szCs w:val="20"/>
                <w:lang w:eastAsia="ar-SA"/>
              </w:rPr>
            </w:pPr>
            <w:r w:rsidRPr="009135AD">
              <w:rPr>
                <w:rFonts w:ascii="Verdana" w:hAnsi="Verdana"/>
                <w:bCs/>
                <w:sz w:val="20"/>
                <w:szCs w:val="20"/>
                <w:lang w:eastAsia="ar-SA"/>
              </w:rPr>
              <w:t>2.7. Компенсация установлена не в твердой сумме, а является определяемой.</w:t>
            </w:r>
          </w:p>
          <w:p w14:paraId="63CB2D1E" w14:textId="77777777" w:rsidR="009135AD" w:rsidRPr="009135AD" w:rsidRDefault="009135AD" w:rsidP="009135AD">
            <w:pPr>
              <w:spacing w:before="0"/>
              <w:ind w:firstLine="709"/>
              <w:jc w:val="both"/>
              <w:rPr>
                <w:rFonts w:ascii="Verdana" w:hAnsi="Verdana"/>
                <w:bCs/>
                <w:sz w:val="20"/>
                <w:szCs w:val="20"/>
                <w:lang w:eastAsia="ar-SA"/>
              </w:rPr>
            </w:pPr>
            <w:r w:rsidRPr="009135AD">
              <w:rPr>
                <w:rFonts w:ascii="Verdana" w:hAnsi="Verdana"/>
                <w:bCs/>
                <w:sz w:val="20"/>
                <w:szCs w:val="20"/>
                <w:lang w:eastAsia="ar-SA"/>
              </w:rPr>
              <w:t>Объем электроэнергии, потребленный Подрядчиком в отчетном месяце, определяется по данным индивидуального прибора учета, указанном в Приложении №2 к настоящему Соглашению, установленному на объекте согласно технической документации и эксплуатируемому в соответствии с законодательством РФ, с применением тарифов поставщиков энергетических ресурсов.</w:t>
            </w:r>
          </w:p>
          <w:p w14:paraId="048EBEA1" w14:textId="77777777" w:rsidR="009135AD" w:rsidRPr="009135AD" w:rsidRDefault="009135AD" w:rsidP="009135AD">
            <w:pPr>
              <w:spacing w:before="0"/>
              <w:ind w:firstLine="709"/>
              <w:jc w:val="both"/>
              <w:rPr>
                <w:rFonts w:ascii="Verdana" w:hAnsi="Verdana"/>
                <w:sz w:val="20"/>
                <w:szCs w:val="20"/>
                <w:lang w:eastAsia="ru-RU"/>
              </w:rPr>
            </w:pPr>
            <w:r w:rsidRPr="009135AD">
              <w:rPr>
                <w:rFonts w:ascii="Verdana" w:hAnsi="Verdana"/>
                <w:sz w:val="20"/>
                <w:szCs w:val="20"/>
                <w:lang w:eastAsia="ru-RU"/>
              </w:rPr>
              <w:t>При отсутствии либо неисправности индивидуального прибора учета, объем электроэнергии, компенсируемой Подрядчиком, определяется Заказчиком расчетным путем на основании перечня электропотребляющего оборудования, предоставленного Подрядчиком Заказчику по форме Приложения №3.</w:t>
            </w:r>
          </w:p>
          <w:p w14:paraId="7333DB16" w14:textId="77777777" w:rsidR="009135AD" w:rsidRPr="009135AD" w:rsidRDefault="009135AD" w:rsidP="009135AD">
            <w:pPr>
              <w:spacing w:before="0"/>
              <w:ind w:firstLine="709"/>
              <w:jc w:val="both"/>
              <w:rPr>
                <w:rFonts w:ascii="Verdana" w:hAnsi="Verdana"/>
                <w:bCs/>
                <w:sz w:val="20"/>
                <w:szCs w:val="20"/>
                <w:lang w:eastAsia="ar-SA"/>
              </w:rPr>
            </w:pPr>
            <w:r w:rsidRPr="009135AD">
              <w:rPr>
                <w:rFonts w:ascii="Verdana" w:hAnsi="Verdana"/>
                <w:bCs/>
                <w:sz w:val="20"/>
                <w:szCs w:val="20"/>
                <w:lang w:eastAsia="ar-SA"/>
              </w:rPr>
              <w:t>Перечень расчетных приборов учета согласован Сторонами Приложением №2 к настоящему Соглашению.</w:t>
            </w:r>
          </w:p>
          <w:p w14:paraId="2768C877" w14:textId="77777777" w:rsidR="009135AD" w:rsidRPr="009135AD" w:rsidRDefault="009135AD" w:rsidP="009135AD">
            <w:pPr>
              <w:spacing w:before="0"/>
              <w:ind w:firstLine="709"/>
              <w:jc w:val="both"/>
              <w:rPr>
                <w:rFonts w:ascii="Verdana" w:hAnsi="Verdana"/>
                <w:bCs/>
                <w:sz w:val="20"/>
                <w:szCs w:val="20"/>
                <w:lang w:eastAsia="ar-SA"/>
              </w:rPr>
            </w:pPr>
            <w:r w:rsidRPr="009135AD">
              <w:rPr>
                <w:rFonts w:ascii="Verdana" w:hAnsi="Verdana"/>
                <w:bCs/>
                <w:sz w:val="20"/>
                <w:szCs w:val="20"/>
                <w:lang w:eastAsia="ar-SA"/>
              </w:rPr>
              <w:t>Таким образом, Стороны согласовали условие о размере компенсации, устанавливающее способ ее расчета, что подразумевает возможность изменения фактической суммы компенсации ежемесячно.</w:t>
            </w:r>
          </w:p>
          <w:p w14:paraId="79DF3F3D" w14:textId="77777777" w:rsidR="009135AD" w:rsidRPr="009135AD" w:rsidRDefault="009135AD" w:rsidP="009135AD">
            <w:pPr>
              <w:spacing w:before="0"/>
              <w:ind w:firstLine="709"/>
              <w:jc w:val="both"/>
              <w:rPr>
                <w:rFonts w:ascii="Verdana" w:hAnsi="Verdana"/>
                <w:bCs/>
                <w:sz w:val="20"/>
                <w:szCs w:val="20"/>
                <w:lang w:eastAsia="ar-SA"/>
              </w:rPr>
            </w:pPr>
            <w:r w:rsidRPr="009135AD">
              <w:rPr>
                <w:rFonts w:ascii="Verdana" w:hAnsi="Verdana"/>
                <w:bCs/>
                <w:sz w:val="20"/>
                <w:szCs w:val="20"/>
                <w:lang w:eastAsia="ar-SA"/>
              </w:rPr>
              <w:lastRenderedPageBreak/>
              <w:t>2.8. Ответственными лицами по всем документам и вопросам, в том числе по вопросам задолженности по настоящему Соглашению являются:</w:t>
            </w:r>
          </w:p>
          <w:p w14:paraId="048A0857" w14:textId="77777777" w:rsidR="009135AD" w:rsidRPr="009135AD" w:rsidRDefault="009135AD" w:rsidP="009135AD">
            <w:pPr>
              <w:spacing w:before="0"/>
              <w:ind w:firstLine="709"/>
              <w:jc w:val="both"/>
              <w:rPr>
                <w:rFonts w:ascii="Verdana" w:hAnsi="Verdana"/>
                <w:bCs/>
                <w:sz w:val="20"/>
                <w:szCs w:val="20"/>
                <w:lang w:eastAsia="ar-SA"/>
              </w:rPr>
            </w:pPr>
            <w:r w:rsidRPr="009135AD">
              <w:rPr>
                <w:rFonts w:ascii="Verdana" w:hAnsi="Verdana"/>
                <w:bCs/>
                <w:sz w:val="20"/>
                <w:szCs w:val="20"/>
                <w:lang w:eastAsia="ar-SA"/>
              </w:rPr>
              <w:t>от Заказчика -_________________________, тел. _____________, эл. почта: _______________________;</w:t>
            </w:r>
          </w:p>
          <w:p w14:paraId="3E6EAAC7" w14:textId="77777777" w:rsidR="009135AD" w:rsidRPr="009135AD" w:rsidRDefault="009135AD" w:rsidP="009135AD">
            <w:pPr>
              <w:spacing w:before="0"/>
              <w:ind w:firstLine="709"/>
              <w:rPr>
                <w:rFonts w:ascii="Verdana" w:hAnsi="Verdana"/>
                <w:bCs/>
                <w:sz w:val="20"/>
                <w:szCs w:val="20"/>
                <w:lang w:eastAsia="ar-SA"/>
              </w:rPr>
            </w:pPr>
            <w:r w:rsidRPr="009135AD">
              <w:rPr>
                <w:rFonts w:ascii="Verdana" w:hAnsi="Verdana"/>
                <w:bCs/>
                <w:sz w:val="20"/>
                <w:szCs w:val="20"/>
                <w:lang w:eastAsia="ar-SA"/>
              </w:rPr>
              <w:t xml:space="preserve">от Подрядчика - ___________________________, тел. _________________, эл. почта: _______________. </w:t>
            </w:r>
          </w:p>
          <w:p w14:paraId="369A5E79" w14:textId="77777777" w:rsidR="009135AD" w:rsidRPr="009135AD" w:rsidRDefault="009135AD" w:rsidP="009135AD">
            <w:pPr>
              <w:numPr>
                <w:ilvl w:val="0"/>
                <w:numId w:val="20"/>
              </w:numPr>
              <w:spacing w:before="0"/>
              <w:jc w:val="center"/>
              <w:rPr>
                <w:rFonts w:ascii="Verdana" w:hAnsi="Verdana"/>
                <w:b/>
                <w:sz w:val="20"/>
                <w:szCs w:val="20"/>
                <w:lang w:eastAsia="ru-RU"/>
              </w:rPr>
            </w:pPr>
            <w:r w:rsidRPr="009135AD">
              <w:rPr>
                <w:rFonts w:ascii="Verdana" w:hAnsi="Verdana"/>
                <w:b/>
                <w:sz w:val="20"/>
                <w:szCs w:val="20"/>
                <w:lang w:eastAsia="ru-RU"/>
              </w:rPr>
              <w:t>ПРАВА И ОБЯЗАННОСТИ СТОРОН</w:t>
            </w:r>
          </w:p>
          <w:p w14:paraId="5B271B0D" w14:textId="77777777" w:rsidR="009135AD" w:rsidRPr="009135AD" w:rsidRDefault="009135AD" w:rsidP="009135AD">
            <w:pPr>
              <w:spacing w:before="0"/>
              <w:ind w:firstLine="709"/>
              <w:rPr>
                <w:rFonts w:ascii="Verdana" w:hAnsi="Verdana"/>
                <w:b/>
                <w:bCs/>
                <w:sz w:val="20"/>
                <w:szCs w:val="20"/>
                <w:lang w:eastAsia="ru-RU"/>
              </w:rPr>
            </w:pPr>
            <w:r w:rsidRPr="009135AD">
              <w:rPr>
                <w:rFonts w:ascii="Verdana" w:hAnsi="Verdana"/>
                <w:b/>
                <w:bCs/>
                <w:sz w:val="20"/>
                <w:szCs w:val="20"/>
                <w:lang w:eastAsia="ru-RU"/>
              </w:rPr>
              <w:t>3.1.</w:t>
            </w:r>
            <w:r w:rsidRPr="009135AD">
              <w:rPr>
                <w:rFonts w:ascii="Verdana" w:hAnsi="Verdana"/>
                <w:sz w:val="20"/>
                <w:szCs w:val="20"/>
                <w:lang w:eastAsia="ru-RU"/>
              </w:rPr>
              <w:t xml:space="preserve"> </w:t>
            </w:r>
            <w:r w:rsidRPr="009135AD">
              <w:rPr>
                <w:rFonts w:ascii="Verdana" w:hAnsi="Verdana"/>
                <w:b/>
                <w:bCs/>
                <w:sz w:val="20"/>
                <w:szCs w:val="20"/>
                <w:lang w:eastAsia="ru-RU"/>
              </w:rPr>
              <w:t>Подрядчик обязан:</w:t>
            </w:r>
          </w:p>
          <w:p w14:paraId="0645AC6D" w14:textId="77777777" w:rsidR="009135AD" w:rsidRPr="009135AD" w:rsidRDefault="009135AD" w:rsidP="009135AD">
            <w:pPr>
              <w:spacing w:before="0"/>
              <w:ind w:firstLine="709"/>
              <w:jc w:val="both"/>
              <w:rPr>
                <w:rFonts w:ascii="Verdana" w:hAnsi="Verdana"/>
                <w:sz w:val="20"/>
                <w:szCs w:val="20"/>
                <w:lang w:eastAsia="ru-RU"/>
              </w:rPr>
            </w:pPr>
            <w:r w:rsidRPr="009135AD">
              <w:rPr>
                <w:rFonts w:ascii="Verdana" w:hAnsi="Verdana"/>
                <w:sz w:val="20"/>
                <w:szCs w:val="20"/>
                <w:lang w:eastAsia="ru-RU"/>
              </w:rPr>
              <w:t>3.1.1.  Не совершать действий, нарушающих порядок пользования услугами по электроснабжению объекта, установленные Соглашением, требованиями и нормами действующего Законодательства РФ.</w:t>
            </w:r>
          </w:p>
          <w:p w14:paraId="39F477E3" w14:textId="77777777" w:rsidR="009135AD" w:rsidRPr="009135AD" w:rsidRDefault="009135AD" w:rsidP="009135AD">
            <w:pPr>
              <w:spacing w:before="0"/>
              <w:ind w:firstLine="709"/>
              <w:jc w:val="both"/>
              <w:rPr>
                <w:rFonts w:ascii="Verdana" w:hAnsi="Verdana"/>
                <w:sz w:val="20"/>
                <w:szCs w:val="20"/>
                <w:lang w:eastAsia="ru-RU"/>
              </w:rPr>
            </w:pPr>
            <w:r w:rsidRPr="009135AD">
              <w:rPr>
                <w:rFonts w:ascii="Verdana" w:hAnsi="Verdana"/>
                <w:sz w:val="20"/>
                <w:szCs w:val="20"/>
                <w:lang w:eastAsia="ru-RU"/>
              </w:rPr>
              <w:t>3.1.2. Незамедлительно сообщать Заказчику о неисправностях инженерных систем, аварийных ситуациях и допускать представителей Заказчика для устранения аварий, осмотра, проверки и контроля Инженерных сетей.</w:t>
            </w:r>
          </w:p>
          <w:p w14:paraId="72A81255" w14:textId="77777777" w:rsidR="009135AD" w:rsidRPr="009135AD" w:rsidRDefault="009135AD" w:rsidP="009135AD">
            <w:pPr>
              <w:spacing w:before="0"/>
              <w:ind w:firstLine="709"/>
              <w:jc w:val="both"/>
              <w:rPr>
                <w:rFonts w:ascii="Verdana" w:hAnsi="Verdana"/>
                <w:sz w:val="20"/>
                <w:szCs w:val="20"/>
                <w:lang w:eastAsia="ru-RU"/>
              </w:rPr>
            </w:pPr>
            <w:r w:rsidRPr="009135AD">
              <w:rPr>
                <w:rFonts w:ascii="Verdana" w:hAnsi="Verdana"/>
                <w:sz w:val="20"/>
                <w:szCs w:val="20"/>
                <w:lang w:eastAsia="ru-RU"/>
              </w:rPr>
              <w:t xml:space="preserve">3.1.3. Подписывать ежемесячно Акт определения компенсации по Соглашению в течение 1 (одного) рабочего дня с момента получения его от Заказчика, либо письменно дать мотивированный отказ. </w:t>
            </w:r>
          </w:p>
          <w:p w14:paraId="34D44309" w14:textId="77777777" w:rsidR="009135AD" w:rsidRPr="009135AD" w:rsidRDefault="009135AD" w:rsidP="009135AD">
            <w:pPr>
              <w:spacing w:before="0"/>
              <w:ind w:firstLine="709"/>
              <w:rPr>
                <w:rFonts w:ascii="Verdana" w:hAnsi="Verdana"/>
                <w:sz w:val="20"/>
                <w:szCs w:val="20"/>
                <w:lang w:eastAsia="ru-RU"/>
              </w:rPr>
            </w:pPr>
            <w:r w:rsidRPr="009135AD">
              <w:rPr>
                <w:rFonts w:ascii="Verdana" w:hAnsi="Verdana"/>
                <w:b/>
                <w:bCs/>
                <w:sz w:val="20"/>
                <w:szCs w:val="20"/>
                <w:lang w:eastAsia="ru-RU"/>
              </w:rPr>
              <w:t>3.2. Подрядчик вправе</w:t>
            </w:r>
            <w:r w:rsidRPr="009135AD">
              <w:rPr>
                <w:rFonts w:ascii="Verdana" w:hAnsi="Verdana"/>
                <w:sz w:val="20"/>
                <w:szCs w:val="20"/>
                <w:lang w:eastAsia="ru-RU"/>
              </w:rPr>
              <w:t>:</w:t>
            </w:r>
          </w:p>
          <w:p w14:paraId="4E1C895C" w14:textId="77777777" w:rsidR="009135AD" w:rsidRPr="009135AD" w:rsidRDefault="009135AD" w:rsidP="009135AD">
            <w:pPr>
              <w:spacing w:before="0"/>
              <w:ind w:firstLine="709"/>
              <w:rPr>
                <w:rFonts w:ascii="Verdana" w:hAnsi="Verdana"/>
                <w:sz w:val="20"/>
                <w:szCs w:val="20"/>
                <w:lang w:eastAsia="ru-RU"/>
              </w:rPr>
            </w:pPr>
            <w:r w:rsidRPr="009135AD">
              <w:rPr>
                <w:rFonts w:ascii="Verdana" w:hAnsi="Verdana"/>
                <w:sz w:val="20"/>
                <w:szCs w:val="20"/>
                <w:lang w:eastAsia="ru-RU"/>
              </w:rPr>
              <w:t>3.2.1. Проверять обоснованность суммы, указанной в Акте, выставляемом Заказчиком.</w:t>
            </w:r>
          </w:p>
          <w:p w14:paraId="37CE6723" w14:textId="77777777" w:rsidR="009135AD" w:rsidRPr="009135AD" w:rsidRDefault="009135AD" w:rsidP="009135AD">
            <w:pPr>
              <w:spacing w:before="0"/>
              <w:ind w:firstLine="709"/>
              <w:jc w:val="both"/>
              <w:rPr>
                <w:rFonts w:ascii="Verdana" w:hAnsi="Verdana"/>
                <w:sz w:val="20"/>
                <w:szCs w:val="20"/>
                <w:lang w:eastAsia="ru-RU"/>
              </w:rPr>
            </w:pPr>
            <w:r w:rsidRPr="009135AD">
              <w:rPr>
                <w:rFonts w:ascii="Verdana" w:hAnsi="Verdana"/>
                <w:sz w:val="20"/>
                <w:szCs w:val="20"/>
                <w:lang w:eastAsia="ru-RU"/>
              </w:rPr>
              <w:t>3.2.2. Обращаться к Заказчику за разъяснением вопросов, связанных с начислением расчетов за энергетические ресурсы (электроэнергия).</w:t>
            </w:r>
          </w:p>
          <w:p w14:paraId="045785F5" w14:textId="77777777" w:rsidR="009135AD" w:rsidRPr="009135AD" w:rsidRDefault="009135AD" w:rsidP="009135AD">
            <w:pPr>
              <w:spacing w:before="0"/>
              <w:ind w:firstLine="709"/>
              <w:jc w:val="both"/>
              <w:rPr>
                <w:rFonts w:ascii="Verdana" w:hAnsi="Verdana"/>
                <w:sz w:val="20"/>
                <w:szCs w:val="20"/>
                <w:lang w:eastAsia="ru-RU"/>
              </w:rPr>
            </w:pPr>
            <w:r w:rsidRPr="009135AD">
              <w:rPr>
                <w:rFonts w:ascii="Verdana" w:hAnsi="Verdana"/>
                <w:sz w:val="20"/>
                <w:szCs w:val="20"/>
                <w:lang w:eastAsia="ru-RU"/>
              </w:rPr>
              <w:t>3.2.3. Заявлять Заказчику в письменной форме об ошибках в платежных документах и требовать их исправления.</w:t>
            </w:r>
          </w:p>
          <w:p w14:paraId="2CBAAC1F" w14:textId="77777777" w:rsidR="009135AD" w:rsidRPr="009135AD" w:rsidRDefault="009135AD" w:rsidP="009135AD">
            <w:pPr>
              <w:numPr>
                <w:ilvl w:val="1"/>
                <w:numId w:val="20"/>
              </w:numPr>
              <w:spacing w:before="0"/>
              <w:ind w:firstLine="709"/>
              <w:jc w:val="both"/>
              <w:rPr>
                <w:rFonts w:ascii="Verdana" w:hAnsi="Verdana"/>
                <w:b/>
                <w:bCs/>
                <w:sz w:val="20"/>
                <w:szCs w:val="20"/>
                <w:lang w:eastAsia="ru-RU"/>
              </w:rPr>
            </w:pPr>
            <w:r w:rsidRPr="009135AD">
              <w:rPr>
                <w:rFonts w:ascii="Verdana" w:hAnsi="Verdana"/>
                <w:b/>
                <w:bCs/>
                <w:sz w:val="20"/>
                <w:szCs w:val="20"/>
                <w:lang w:eastAsia="ru-RU"/>
              </w:rPr>
              <w:t>. Заказчик обязуется:</w:t>
            </w:r>
          </w:p>
          <w:p w14:paraId="1069E9DF" w14:textId="77777777" w:rsidR="009135AD" w:rsidRPr="009135AD" w:rsidRDefault="009135AD" w:rsidP="009135AD">
            <w:pPr>
              <w:spacing w:before="0"/>
              <w:ind w:firstLine="709"/>
              <w:jc w:val="both"/>
              <w:rPr>
                <w:rFonts w:ascii="Verdana" w:hAnsi="Verdana"/>
                <w:sz w:val="20"/>
                <w:szCs w:val="20"/>
                <w:lang w:eastAsia="ru-RU"/>
              </w:rPr>
            </w:pPr>
            <w:r w:rsidRPr="009135AD">
              <w:rPr>
                <w:rFonts w:ascii="Verdana" w:hAnsi="Verdana"/>
                <w:sz w:val="20"/>
                <w:szCs w:val="20"/>
                <w:lang w:eastAsia="ru-RU"/>
              </w:rPr>
              <w:t>3.3.1. Выставлять Подрядчику Акт определения компенсации и счета-фактуры на энергетические ресурсы (электроэнергия) по объектам, указанным в п.1.1 Соглашения.</w:t>
            </w:r>
          </w:p>
          <w:p w14:paraId="4A3DC3DD" w14:textId="77777777" w:rsidR="009135AD" w:rsidRPr="009135AD" w:rsidRDefault="009135AD" w:rsidP="009135AD">
            <w:pPr>
              <w:widowControl w:val="0"/>
              <w:tabs>
                <w:tab w:val="left" w:pos="142"/>
              </w:tabs>
              <w:spacing w:before="0" w:after="200" w:line="274" w:lineRule="exact"/>
              <w:contextualSpacing/>
              <w:jc w:val="both"/>
              <w:rPr>
                <w:rFonts w:ascii="Verdana" w:eastAsia="Calibri" w:hAnsi="Verdana" w:cs="Calibri"/>
                <w:sz w:val="20"/>
                <w:szCs w:val="20"/>
              </w:rPr>
            </w:pPr>
            <w:r w:rsidRPr="009135AD">
              <w:rPr>
                <w:rFonts w:ascii="Verdana" w:eastAsia="Calibri" w:hAnsi="Verdana" w:cs="Calibri"/>
                <w:sz w:val="20"/>
                <w:szCs w:val="20"/>
              </w:rPr>
              <w:tab/>
            </w:r>
            <w:r w:rsidRPr="009135AD">
              <w:rPr>
                <w:rFonts w:ascii="Verdana" w:eastAsia="Calibri" w:hAnsi="Verdana" w:cs="Calibri"/>
                <w:sz w:val="20"/>
                <w:szCs w:val="20"/>
              </w:rPr>
              <w:tab/>
              <w:t>3.3.2. По письменному запросу Подрядчика предоставлять разъяснения по вопросам, связанным с начислением расчетов за энергетические ресурсы (электроэнергия).</w:t>
            </w:r>
          </w:p>
          <w:p w14:paraId="3E8FC370" w14:textId="77777777" w:rsidR="009135AD" w:rsidRPr="009135AD" w:rsidRDefault="009135AD" w:rsidP="009135AD">
            <w:pPr>
              <w:spacing w:before="0"/>
              <w:ind w:left="709"/>
              <w:jc w:val="both"/>
              <w:rPr>
                <w:rFonts w:ascii="Verdana" w:hAnsi="Verdana"/>
                <w:b/>
                <w:bCs/>
                <w:sz w:val="20"/>
                <w:szCs w:val="20"/>
                <w:lang w:eastAsia="ru-RU"/>
              </w:rPr>
            </w:pPr>
            <w:r w:rsidRPr="009135AD">
              <w:rPr>
                <w:rFonts w:ascii="Verdana" w:hAnsi="Verdana"/>
                <w:b/>
                <w:bCs/>
                <w:sz w:val="20"/>
                <w:szCs w:val="20"/>
                <w:lang w:eastAsia="ru-RU"/>
              </w:rPr>
              <w:t>3.4. Заказчик вправе:</w:t>
            </w:r>
          </w:p>
          <w:p w14:paraId="2C496479" w14:textId="77777777" w:rsidR="009135AD" w:rsidRPr="009135AD" w:rsidRDefault="009135AD" w:rsidP="009135AD">
            <w:pPr>
              <w:spacing w:before="0"/>
              <w:ind w:firstLine="709"/>
              <w:jc w:val="both"/>
              <w:rPr>
                <w:rFonts w:ascii="Verdana" w:hAnsi="Verdana"/>
                <w:sz w:val="20"/>
                <w:szCs w:val="20"/>
                <w:lang w:eastAsia="ru-RU"/>
              </w:rPr>
            </w:pPr>
            <w:r w:rsidRPr="009135AD">
              <w:rPr>
                <w:rFonts w:ascii="Verdana" w:hAnsi="Verdana"/>
                <w:sz w:val="20"/>
                <w:szCs w:val="20"/>
                <w:lang w:eastAsia="ru-RU"/>
              </w:rPr>
              <w:t>3.4.1. Требовать компенсации затрат за энергетические ресурсы (электроэнергия) в установленном настоящим Соглашением порядке и в установленные настоящим Соглашением сроки;</w:t>
            </w:r>
          </w:p>
          <w:p w14:paraId="16A0460F" w14:textId="77777777" w:rsidR="009135AD" w:rsidRPr="009135AD" w:rsidRDefault="009135AD" w:rsidP="009135AD">
            <w:pPr>
              <w:spacing w:before="0"/>
              <w:ind w:firstLine="709"/>
              <w:jc w:val="both"/>
              <w:rPr>
                <w:rFonts w:ascii="Verdana" w:hAnsi="Verdana"/>
                <w:sz w:val="20"/>
                <w:szCs w:val="20"/>
                <w:lang w:eastAsia="ru-RU"/>
              </w:rPr>
            </w:pPr>
            <w:r w:rsidRPr="009135AD">
              <w:rPr>
                <w:rFonts w:ascii="Verdana" w:hAnsi="Verdana"/>
                <w:sz w:val="20"/>
                <w:szCs w:val="20"/>
                <w:lang w:eastAsia="ru-RU"/>
              </w:rPr>
              <w:t>3.4.2. Временно прекращать или ограничивать предоставление энергоснабжения в случаях, предусмотренных законодательством Российской Федерации;</w:t>
            </w:r>
          </w:p>
          <w:p w14:paraId="1DAC6799" w14:textId="77777777" w:rsidR="009135AD" w:rsidRPr="009135AD" w:rsidRDefault="009135AD" w:rsidP="009135AD">
            <w:pPr>
              <w:spacing w:before="0"/>
              <w:ind w:firstLine="709"/>
              <w:jc w:val="both"/>
              <w:rPr>
                <w:rFonts w:ascii="Verdana" w:hAnsi="Verdana"/>
                <w:sz w:val="20"/>
                <w:szCs w:val="20"/>
                <w:lang w:eastAsia="ru-RU"/>
              </w:rPr>
            </w:pPr>
            <w:r w:rsidRPr="009135AD">
              <w:rPr>
                <w:rFonts w:ascii="Verdana" w:hAnsi="Verdana"/>
                <w:sz w:val="20"/>
                <w:szCs w:val="20"/>
                <w:lang w:eastAsia="ru-RU"/>
              </w:rPr>
              <w:t>3.4.3. Инициировать проведение сверки расчетов по настоящему Соглашению.</w:t>
            </w:r>
          </w:p>
          <w:p w14:paraId="7A0F0A42" w14:textId="77777777" w:rsidR="009135AD" w:rsidRPr="009135AD" w:rsidRDefault="009135AD" w:rsidP="009135AD">
            <w:pPr>
              <w:spacing w:before="0"/>
              <w:ind w:firstLine="709"/>
              <w:jc w:val="both"/>
              <w:rPr>
                <w:rFonts w:ascii="Verdana" w:hAnsi="Verdana"/>
                <w:sz w:val="20"/>
                <w:szCs w:val="20"/>
                <w:lang w:eastAsia="ru-RU"/>
              </w:rPr>
            </w:pPr>
          </w:p>
          <w:p w14:paraId="2E09703A" w14:textId="77777777" w:rsidR="009135AD" w:rsidRPr="009135AD" w:rsidRDefault="009135AD" w:rsidP="009135AD">
            <w:pPr>
              <w:numPr>
                <w:ilvl w:val="0"/>
                <w:numId w:val="20"/>
              </w:numPr>
              <w:spacing w:before="0"/>
              <w:jc w:val="center"/>
              <w:rPr>
                <w:rFonts w:ascii="Verdana" w:hAnsi="Verdana"/>
                <w:b/>
                <w:sz w:val="20"/>
                <w:szCs w:val="20"/>
                <w:lang w:eastAsia="ar-SA"/>
              </w:rPr>
            </w:pPr>
            <w:r w:rsidRPr="009135AD">
              <w:rPr>
                <w:rFonts w:ascii="Verdana" w:hAnsi="Verdana"/>
                <w:b/>
                <w:sz w:val="20"/>
                <w:szCs w:val="20"/>
                <w:lang w:eastAsia="ar-SA"/>
              </w:rPr>
              <w:t>ПРОЧИЕ УСЛОВИЯ</w:t>
            </w:r>
          </w:p>
          <w:p w14:paraId="3B232A6D" w14:textId="77777777" w:rsidR="009135AD" w:rsidRPr="009135AD" w:rsidRDefault="009135AD" w:rsidP="009135AD">
            <w:pPr>
              <w:suppressAutoHyphens/>
              <w:spacing w:before="0" w:after="120"/>
              <w:ind w:firstLine="709"/>
              <w:rPr>
                <w:rFonts w:ascii="Verdana" w:hAnsi="Verdana"/>
                <w:sz w:val="20"/>
                <w:szCs w:val="20"/>
                <w:lang w:eastAsia="ru-RU"/>
              </w:rPr>
            </w:pPr>
            <w:r w:rsidRPr="009135AD">
              <w:rPr>
                <w:rFonts w:ascii="Verdana" w:hAnsi="Verdana"/>
                <w:sz w:val="20"/>
                <w:szCs w:val="20"/>
                <w:lang w:eastAsia="ru-RU"/>
              </w:rPr>
              <w:t>4.1. Неотъемлемыми частями Соглашения являются следующие приложения:</w:t>
            </w:r>
          </w:p>
          <w:p w14:paraId="4F1F6AC4" w14:textId="77777777" w:rsidR="009135AD" w:rsidRPr="009135AD" w:rsidRDefault="009135AD" w:rsidP="009135AD">
            <w:pPr>
              <w:suppressAutoHyphens/>
              <w:spacing w:before="0" w:after="120"/>
              <w:ind w:firstLine="709"/>
              <w:rPr>
                <w:rFonts w:ascii="Verdana" w:hAnsi="Verdana"/>
                <w:sz w:val="20"/>
                <w:szCs w:val="20"/>
                <w:lang w:eastAsia="ru-RU"/>
              </w:rPr>
            </w:pPr>
            <w:r w:rsidRPr="009135AD">
              <w:rPr>
                <w:rFonts w:ascii="Verdana" w:hAnsi="Verdana"/>
                <w:sz w:val="20"/>
                <w:szCs w:val="20"/>
                <w:lang w:eastAsia="ru-RU"/>
              </w:rPr>
              <w:t>Приложение № 1 - Акт определения компенсации</w:t>
            </w:r>
          </w:p>
          <w:p w14:paraId="034FD2E0" w14:textId="77777777" w:rsidR="009135AD" w:rsidRPr="009135AD" w:rsidRDefault="009135AD" w:rsidP="009135AD">
            <w:pPr>
              <w:suppressAutoHyphens/>
              <w:spacing w:before="0" w:after="120"/>
              <w:ind w:firstLine="709"/>
              <w:rPr>
                <w:rFonts w:ascii="Verdana" w:hAnsi="Verdana"/>
                <w:sz w:val="20"/>
                <w:szCs w:val="20"/>
                <w:lang w:eastAsia="ru-RU"/>
              </w:rPr>
            </w:pPr>
            <w:r w:rsidRPr="009135AD">
              <w:rPr>
                <w:rFonts w:ascii="Verdana" w:hAnsi="Verdana"/>
                <w:sz w:val="20"/>
                <w:szCs w:val="20"/>
                <w:lang w:eastAsia="ru-RU"/>
              </w:rPr>
              <w:t>Приложение № 2 - Перечень приборов учета</w:t>
            </w:r>
          </w:p>
          <w:p w14:paraId="28597D8B" w14:textId="77777777" w:rsidR="009135AD" w:rsidRPr="009135AD" w:rsidRDefault="009135AD" w:rsidP="009135AD">
            <w:pPr>
              <w:suppressAutoHyphens/>
              <w:spacing w:before="0" w:after="120"/>
              <w:ind w:firstLine="709"/>
              <w:rPr>
                <w:rFonts w:ascii="Verdana" w:hAnsi="Verdana"/>
                <w:sz w:val="20"/>
                <w:szCs w:val="20"/>
                <w:lang w:eastAsia="ru-RU"/>
              </w:rPr>
            </w:pPr>
            <w:r w:rsidRPr="009135AD">
              <w:rPr>
                <w:rFonts w:ascii="Verdana" w:hAnsi="Verdana"/>
                <w:sz w:val="20"/>
                <w:szCs w:val="20"/>
                <w:lang w:eastAsia="ru-RU"/>
              </w:rPr>
              <w:t>Приложение №3 – Перечень электропотребляющего оборудования</w:t>
            </w:r>
          </w:p>
          <w:p w14:paraId="0C3210BF" w14:textId="77777777" w:rsidR="009135AD" w:rsidRPr="009135AD" w:rsidRDefault="009135AD" w:rsidP="009135AD">
            <w:pPr>
              <w:suppressAutoHyphens/>
              <w:spacing w:before="0" w:after="120"/>
              <w:ind w:firstLine="709"/>
              <w:rPr>
                <w:rFonts w:ascii="Verdana" w:hAnsi="Verdana"/>
                <w:sz w:val="20"/>
                <w:szCs w:val="20"/>
                <w:lang w:eastAsia="ru-RU"/>
              </w:rPr>
            </w:pPr>
            <w:r w:rsidRPr="009135AD">
              <w:rPr>
                <w:rFonts w:ascii="Verdana" w:hAnsi="Verdana"/>
                <w:sz w:val="20"/>
                <w:szCs w:val="20"/>
                <w:lang w:eastAsia="ru-RU"/>
              </w:rPr>
              <w:t xml:space="preserve">4.2. Во всем остальном, что не предусмотрено настоящим Соглашением, стороны руководствуются условиями договора подряда </w:t>
            </w:r>
            <w:r w:rsidRPr="009135AD">
              <w:rPr>
                <w:rFonts w:ascii="Verdana" w:hAnsi="Verdana"/>
                <w:bCs/>
                <w:sz w:val="20"/>
                <w:szCs w:val="20"/>
                <w:lang w:eastAsia="ar-SA"/>
              </w:rPr>
              <w:t xml:space="preserve">№ _______________/__________________ от ________________, заключенным между Сторонами. </w:t>
            </w:r>
          </w:p>
          <w:p w14:paraId="77B9324B" w14:textId="77777777" w:rsidR="009135AD" w:rsidRPr="009135AD" w:rsidRDefault="009135AD" w:rsidP="009135AD">
            <w:pPr>
              <w:numPr>
                <w:ilvl w:val="0"/>
                <w:numId w:val="20"/>
              </w:numPr>
              <w:spacing w:before="0"/>
              <w:jc w:val="center"/>
              <w:rPr>
                <w:rFonts w:ascii="Verdana" w:hAnsi="Verdana"/>
                <w:b/>
                <w:sz w:val="20"/>
                <w:szCs w:val="20"/>
                <w:lang w:eastAsia="ru-RU"/>
              </w:rPr>
            </w:pPr>
            <w:r w:rsidRPr="009135AD">
              <w:rPr>
                <w:rFonts w:ascii="Verdana" w:hAnsi="Verdana"/>
                <w:b/>
                <w:sz w:val="20"/>
                <w:szCs w:val="20"/>
                <w:lang w:eastAsia="ru-RU"/>
              </w:rPr>
              <w:t>ПОДПИСИ СТОРОН</w:t>
            </w:r>
          </w:p>
          <w:p w14:paraId="16CB6F52" w14:textId="77777777" w:rsidR="009135AD" w:rsidRPr="009135AD" w:rsidRDefault="009135AD" w:rsidP="009135AD">
            <w:pPr>
              <w:spacing w:before="0"/>
              <w:rPr>
                <w:rFonts w:ascii="Verdana" w:hAnsi="Verdana"/>
                <w:b/>
                <w:sz w:val="20"/>
                <w:szCs w:val="20"/>
                <w:lang w:eastAsia="ru-RU"/>
              </w:rPr>
            </w:pPr>
          </w:p>
          <w:p w14:paraId="157A4ADF" w14:textId="77777777" w:rsidR="009135AD" w:rsidRPr="009135AD" w:rsidRDefault="009135AD" w:rsidP="009135AD">
            <w:pPr>
              <w:autoSpaceDE w:val="0"/>
              <w:autoSpaceDN w:val="0"/>
              <w:adjustRightInd w:val="0"/>
              <w:spacing w:before="0" w:line="360" w:lineRule="auto"/>
              <w:ind w:firstLine="284"/>
              <w:jc w:val="both"/>
              <w:rPr>
                <w:rFonts w:ascii="Verdana" w:hAnsi="Verdana"/>
                <w:b/>
                <w:sz w:val="20"/>
                <w:szCs w:val="20"/>
                <w:lang w:eastAsia="ru-RU"/>
              </w:rPr>
            </w:pPr>
            <w:r w:rsidRPr="009135AD">
              <w:rPr>
                <w:rFonts w:ascii="Verdana" w:hAnsi="Verdana"/>
                <w:b/>
                <w:sz w:val="20"/>
                <w:szCs w:val="20"/>
                <w:lang w:eastAsia="ru-RU"/>
              </w:rPr>
              <w:t>Подрядчик</w:t>
            </w:r>
            <w:r w:rsidRPr="009135AD">
              <w:rPr>
                <w:rFonts w:ascii="Verdana" w:hAnsi="Verdana"/>
                <w:b/>
                <w:sz w:val="20"/>
                <w:szCs w:val="20"/>
                <w:lang w:eastAsia="ru-RU"/>
              </w:rPr>
              <w:tab/>
            </w:r>
            <w:r w:rsidRPr="009135AD">
              <w:rPr>
                <w:rFonts w:ascii="Verdana" w:hAnsi="Verdana"/>
                <w:b/>
                <w:sz w:val="20"/>
                <w:szCs w:val="20"/>
                <w:lang w:eastAsia="ru-RU"/>
              </w:rPr>
              <w:tab/>
            </w:r>
            <w:r w:rsidRPr="009135AD">
              <w:rPr>
                <w:rFonts w:ascii="Verdana" w:hAnsi="Verdana"/>
                <w:b/>
                <w:sz w:val="20"/>
                <w:szCs w:val="20"/>
                <w:lang w:eastAsia="ru-RU"/>
              </w:rPr>
              <w:tab/>
            </w:r>
            <w:r w:rsidRPr="009135AD">
              <w:rPr>
                <w:rFonts w:ascii="Verdana" w:hAnsi="Verdana"/>
                <w:b/>
                <w:sz w:val="20"/>
                <w:szCs w:val="20"/>
                <w:lang w:eastAsia="ru-RU"/>
              </w:rPr>
              <w:tab/>
            </w:r>
            <w:r w:rsidRPr="009135AD">
              <w:rPr>
                <w:rFonts w:ascii="Verdana" w:hAnsi="Verdana"/>
                <w:b/>
                <w:sz w:val="20"/>
                <w:szCs w:val="20"/>
                <w:lang w:eastAsia="ru-RU"/>
              </w:rPr>
              <w:tab/>
            </w:r>
            <w:r w:rsidRPr="009135AD">
              <w:rPr>
                <w:rFonts w:ascii="Verdana" w:hAnsi="Verdana"/>
                <w:b/>
                <w:sz w:val="20"/>
                <w:szCs w:val="20"/>
                <w:lang w:eastAsia="ru-RU"/>
              </w:rPr>
              <w:tab/>
            </w:r>
            <w:r w:rsidRPr="009135AD">
              <w:rPr>
                <w:rFonts w:ascii="Verdana" w:hAnsi="Verdana"/>
                <w:b/>
                <w:sz w:val="20"/>
                <w:szCs w:val="20"/>
                <w:lang w:eastAsia="ru-RU"/>
              </w:rPr>
              <w:tab/>
              <w:t>Заказчик</w:t>
            </w:r>
          </w:p>
          <w:p w14:paraId="0F971BB1" w14:textId="77777777" w:rsidR="009135AD" w:rsidRPr="009135AD" w:rsidRDefault="009135AD" w:rsidP="009135AD">
            <w:pPr>
              <w:autoSpaceDE w:val="0"/>
              <w:autoSpaceDN w:val="0"/>
              <w:adjustRightInd w:val="0"/>
              <w:spacing w:before="0" w:line="360" w:lineRule="auto"/>
              <w:ind w:firstLine="284"/>
              <w:jc w:val="both"/>
              <w:rPr>
                <w:rFonts w:ascii="Verdana" w:hAnsi="Verdana" w:cs="Times New Roman CYR"/>
                <w:b/>
                <w:sz w:val="20"/>
                <w:szCs w:val="20"/>
                <w:lang w:eastAsia="ru-RU"/>
              </w:rPr>
            </w:pPr>
            <w:r w:rsidRPr="009135AD">
              <w:rPr>
                <w:rFonts w:ascii="Verdana" w:hAnsi="Verdana" w:cs="Times New Roman CYR"/>
                <w:b/>
                <w:sz w:val="20"/>
                <w:szCs w:val="20"/>
                <w:lang w:eastAsia="ru-RU"/>
              </w:rPr>
              <w:tab/>
            </w:r>
            <w:r w:rsidRPr="009135AD">
              <w:rPr>
                <w:rFonts w:ascii="Verdana" w:hAnsi="Verdana" w:cs="Times New Roman CYR"/>
                <w:b/>
                <w:sz w:val="20"/>
                <w:szCs w:val="20"/>
                <w:lang w:eastAsia="ru-RU"/>
              </w:rPr>
              <w:tab/>
            </w:r>
            <w:r w:rsidRPr="009135AD">
              <w:rPr>
                <w:rFonts w:ascii="Verdana" w:hAnsi="Verdana" w:cs="Times New Roman CYR"/>
                <w:b/>
                <w:sz w:val="20"/>
                <w:szCs w:val="20"/>
                <w:lang w:eastAsia="ru-RU"/>
              </w:rPr>
              <w:tab/>
            </w:r>
            <w:r w:rsidRPr="009135AD">
              <w:rPr>
                <w:rFonts w:ascii="Verdana" w:hAnsi="Verdana" w:cs="Times New Roman CYR"/>
                <w:b/>
                <w:sz w:val="20"/>
                <w:szCs w:val="20"/>
                <w:lang w:eastAsia="ru-RU"/>
              </w:rPr>
              <w:tab/>
            </w:r>
            <w:r w:rsidRPr="009135AD">
              <w:rPr>
                <w:rFonts w:ascii="Verdana" w:hAnsi="Verdana" w:cs="Times New Roman CYR"/>
                <w:b/>
                <w:sz w:val="20"/>
                <w:szCs w:val="20"/>
                <w:lang w:eastAsia="ru-RU"/>
              </w:rPr>
              <w:tab/>
            </w:r>
            <w:r w:rsidRPr="009135AD">
              <w:rPr>
                <w:rFonts w:ascii="Verdana" w:hAnsi="Verdana" w:cs="Times New Roman CYR"/>
                <w:b/>
                <w:sz w:val="20"/>
                <w:szCs w:val="20"/>
                <w:lang w:eastAsia="ru-RU"/>
              </w:rPr>
              <w:tab/>
            </w:r>
          </w:p>
          <w:p w14:paraId="330DFE23" w14:textId="77777777" w:rsidR="009135AD" w:rsidRPr="009135AD" w:rsidRDefault="009135AD" w:rsidP="009135AD">
            <w:pPr>
              <w:autoSpaceDE w:val="0"/>
              <w:autoSpaceDN w:val="0"/>
              <w:adjustRightInd w:val="0"/>
              <w:spacing w:before="0" w:line="360" w:lineRule="auto"/>
              <w:ind w:firstLine="284"/>
              <w:jc w:val="both"/>
              <w:rPr>
                <w:rFonts w:ascii="Verdana" w:hAnsi="Verdana"/>
                <w:b/>
                <w:sz w:val="20"/>
                <w:szCs w:val="20"/>
                <w:lang w:eastAsia="ru-RU"/>
              </w:rPr>
            </w:pPr>
          </w:p>
          <w:p w14:paraId="3ADB5E54" w14:textId="77777777" w:rsidR="009135AD" w:rsidRPr="009135AD" w:rsidRDefault="009135AD" w:rsidP="009135AD">
            <w:pPr>
              <w:autoSpaceDE w:val="0"/>
              <w:autoSpaceDN w:val="0"/>
              <w:adjustRightInd w:val="0"/>
              <w:spacing w:before="0" w:line="360" w:lineRule="auto"/>
              <w:rPr>
                <w:rFonts w:ascii="Verdana" w:hAnsi="Verdana"/>
                <w:sz w:val="20"/>
                <w:szCs w:val="20"/>
                <w:lang w:eastAsia="ru-RU"/>
              </w:rPr>
            </w:pPr>
            <w:r w:rsidRPr="009135AD">
              <w:rPr>
                <w:rFonts w:ascii="Verdana" w:hAnsi="Verdana"/>
                <w:sz w:val="20"/>
                <w:szCs w:val="20"/>
                <w:lang w:eastAsia="ru-RU"/>
              </w:rPr>
              <w:t>______________/     _____________    /</w:t>
            </w:r>
            <w:r w:rsidRPr="009135AD">
              <w:rPr>
                <w:rFonts w:ascii="Verdana" w:hAnsi="Verdana"/>
                <w:sz w:val="20"/>
                <w:szCs w:val="20"/>
                <w:lang w:eastAsia="ru-RU"/>
              </w:rPr>
              <w:tab/>
            </w:r>
            <w:r w:rsidRPr="009135AD">
              <w:rPr>
                <w:rFonts w:ascii="Verdana" w:hAnsi="Verdana"/>
                <w:sz w:val="20"/>
                <w:szCs w:val="20"/>
                <w:lang w:eastAsia="ru-RU"/>
              </w:rPr>
              <w:tab/>
              <w:t xml:space="preserve">_____________/__________________  </w:t>
            </w:r>
          </w:p>
          <w:p w14:paraId="0CBE9FA6" w14:textId="77777777" w:rsidR="009135AD" w:rsidRPr="009135AD" w:rsidRDefault="00D311AB" w:rsidP="009135AD">
            <w:pPr>
              <w:tabs>
                <w:tab w:val="left" w:pos="3300"/>
                <w:tab w:val="left" w:pos="10490"/>
              </w:tabs>
              <w:spacing w:before="0"/>
              <w:ind w:left="-426" w:right="-2"/>
              <w:rPr>
                <w:rFonts w:ascii="Times New Roman" w:hAnsi="Times New Roman"/>
                <w:szCs w:val="20"/>
                <w:lang w:eastAsia="ru-RU"/>
              </w:rPr>
            </w:pPr>
            <w:r>
              <w:rPr>
                <w:rFonts w:ascii="Times New Roman" w:hAnsi="Times New Roman"/>
                <w:b/>
                <w:szCs w:val="20"/>
                <w:lang w:eastAsia="ru-RU"/>
              </w:rPr>
              <w:lastRenderedPageBreak/>
              <w:pict w14:anchorId="106F50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6.75pt;height:693.75pt">
                  <v:imagedata r:id="rId14" o:title=""/>
                </v:shape>
              </w:pict>
            </w:r>
          </w:p>
          <w:p w14:paraId="07FF62B3" w14:textId="77777777" w:rsidR="009135AD" w:rsidRPr="009135AD" w:rsidRDefault="009135AD" w:rsidP="009135AD">
            <w:pPr>
              <w:spacing w:before="0"/>
              <w:ind w:firstLine="426"/>
              <w:jc w:val="both"/>
              <w:rPr>
                <w:rFonts w:ascii="Times New Roman" w:hAnsi="Times New Roman"/>
                <w:szCs w:val="20"/>
                <w:lang w:eastAsia="ru-RU"/>
              </w:rPr>
            </w:pPr>
          </w:p>
          <w:p w14:paraId="6B7A13C3" w14:textId="77777777" w:rsidR="009135AD" w:rsidRPr="009135AD" w:rsidRDefault="009135AD" w:rsidP="009135AD">
            <w:pPr>
              <w:spacing w:before="0"/>
              <w:ind w:firstLine="426"/>
              <w:jc w:val="right"/>
              <w:rPr>
                <w:rFonts w:ascii="Times New Roman" w:hAnsi="Times New Roman"/>
                <w:color w:val="000000"/>
                <w:szCs w:val="20"/>
                <w:lang w:eastAsia="ru-RU"/>
              </w:rPr>
            </w:pPr>
          </w:p>
          <w:p w14:paraId="45551C85" w14:textId="77777777" w:rsidR="009135AD" w:rsidRPr="009135AD" w:rsidRDefault="009135AD" w:rsidP="009135AD">
            <w:pPr>
              <w:spacing w:before="0"/>
              <w:ind w:firstLine="426"/>
              <w:jc w:val="right"/>
              <w:rPr>
                <w:rFonts w:ascii="Times New Roman" w:hAnsi="Times New Roman"/>
                <w:color w:val="000000"/>
                <w:szCs w:val="20"/>
                <w:lang w:eastAsia="ru-RU"/>
              </w:rPr>
            </w:pPr>
          </w:p>
          <w:p w14:paraId="6D33FDBE" w14:textId="77777777" w:rsidR="009135AD" w:rsidRPr="009135AD" w:rsidRDefault="009135AD" w:rsidP="009135AD">
            <w:pPr>
              <w:spacing w:before="0"/>
              <w:ind w:firstLine="426"/>
              <w:jc w:val="right"/>
              <w:rPr>
                <w:rFonts w:ascii="Times New Roman" w:hAnsi="Times New Roman"/>
                <w:color w:val="000000"/>
                <w:szCs w:val="20"/>
                <w:lang w:eastAsia="ru-RU"/>
              </w:rPr>
            </w:pPr>
          </w:p>
          <w:p w14:paraId="7E9A63A5" w14:textId="77777777" w:rsidR="009135AD" w:rsidRPr="009135AD" w:rsidRDefault="009135AD" w:rsidP="009135AD">
            <w:pPr>
              <w:spacing w:before="0"/>
              <w:ind w:firstLine="426"/>
              <w:jc w:val="right"/>
              <w:rPr>
                <w:rFonts w:ascii="Times New Roman" w:hAnsi="Times New Roman"/>
                <w:color w:val="000000"/>
                <w:szCs w:val="20"/>
                <w:lang w:eastAsia="ru-RU"/>
              </w:rPr>
            </w:pPr>
          </w:p>
          <w:p w14:paraId="03EDBA70" w14:textId="77777777" w:rsidR="009135AD" w:rsidRPr="009135AD" w:rsidRDefault="009135AD" w:rsidP="009135AD">
            <w:pPr>
              <w:spacing w:before="0"/>
              <w:ind w:firstLine="426"/>
              <w:jc w:val="right"/>
              <w:rPr>
                <w:rFonts w:ascii="Times New Roman" w:hAnsi="Times New Roman"/>
                <w:color w:val="000000"/>
                <w:szCs w:val="20"/>
                <w:lang w:eastAsia="ru-RU"/>
              </w:rPr>
            </w:pPr>
            <w:r w:rsidRPr="009135AD">
              <w:rPr>
                <w:rFonts w:ascii="Times New Roman" w:hAnsi="Times New Roman"/>
                <w:color w:val="000000"/>
                <w:szCs w:val="20"/>
                <w:lang w:eastAsia="ru-RU"/>
              </w:rPr>
              <w:lastRenderedPageBreak/>
              <w:t>Приложение № 2</w:t>
            </w:r>
          </w:p>
          <w:p w14:paraId="52161A27" w14:textId="77777777" w:rsidR="009135AD" w:rsidRPr="009135AD" w:rsidRDefault="009135AD" w:rsidP="009135AD">
            <w:pPr>
              <w:spacing w:before="0"/>
              <w:ind w:firstLine="426"/>
              <w:jc w:val="right"/>
              <w:rPr>
                <w:rFonts w:ascii="Times New Roman" w:hAnsi="Times New Roman"/>
                <w:color w:val="000000"/>
                <w:szCs w:val="20"/>
                <w:lang w:eastAsia="ru-RU"/>
              </w:rPr>
            </w:pPr>
            <w:r w:rsidRPr="009135AD">
              <w:rPr>
                <w:rFonts w:ascii="Times New Roman" w:hAnsi="Times New Roman"/>
                <w:color w:val="000000"/>
                <w:szCs w:val="20"/>
                <w:lang w:eastAsia="ru-RU"/>
              </w:rPr>
              <w:t>к соглашению о компенсации расходов энергоресурсов</w:t>
            </w:r>
          </w:p>
          <w:p w14:paraId="34F61E3D" w14:textId="77777777" w:rsidR="009135AD" w:rsidRPr="009135AD" w:rsidRDefault="009135AD" w:rsidP="009135AD">
            <w:pPr>
              <w:spacing w:before="0"/>
              <w:ind w:firstLine="426"/>
              <w:jc w:val="right"/>
              <w:rPr>
                <w:rFonts w:ascii="Times New Roman" w:hAnsi="Times New Roman"/>
                <w:color w:val="000000"/>
                <w:szCs w:val="20"/>
                <w:lang w:eastAsia="ru-RU"/>
              </w:rPr>
            </w:pPr>
            <w:r w:rsidRPr="009135AD">
              <w:rPr>
                <w:rFonts w:ascii="Times New Roman" w:hAnsi="Times New Roman"/>
                <w:color w:val="000000"/>
                <w:szCs w:val="20"/>
                <w:lang w:eastAsia="ru-RU"/>
              </w:rPr>
              <w:t>от __________________№_________________________</w:t>
            </w:r>
          </w:p>
          <w:p w14:paraId="60F2DC5B" w14:textId="77777777" w:rsidR="009135AD" w:rsidRPr="009135AD" w:rsidRDefault="009135AD" w:rsidP="009135AD">
            <w:pPr>
              <w:spacing w:before="0"/>
              <w:ind w:firstLine="426"/>
              <w:jc w:val="right"/>
              <w:rPr>
                <w:rFonts w:ascii="Times New Roman" w:hAnsi="Times New Roman"/>
                <w:color w:val="000000"/>
                <w:szCs w:val="20"/>
                <w:lang w:eastAsia="ru-RU"/>
              </w:rPr>
            </w:pPr>
          </w:p>
          <w:p w14:paraId="5FFC72DD" w14:textId="77777777" w:rsidR="009135AD" w:rsidRPr="009135AD" w:rsidRDefault="009135AD" w:rsidP="009135AD">
            <w:pPr>
              <w:spacing w:before="0"/>
              <w:ind w:firstLine="426"/>
              <w:jc w:val="right"/>
              <w:rPr>
                <w:rFonts w:ascii="Times New Roman" w:hAnsi="Times New Roman"/>
                <w:color w:val="000000"/>
                <w:szCs w:val="20"/>
                <w:lang w:eastAsia="ru-RU"/>
              </w:rPr>
            </w:pPr>
          </w:p>
          <w:p w14:paraId="72CF6006" w14:textId="77777777" w:rsidR="009135AD" w:rsidRPr="009135AD" w:rsidRDefault="009135AD" w:rsidP="009135AD">
            <w:pPr>
              <w:spacing w:before="0"/>
              <w:ind w:firstLine="426"/>
              <w:jc w:val="center"/>
              <w:rPr>
                <w:rFonts w:ascii="Times New Roman" w:hAnsi="Times New Roman"/>
                <w:b/>
                <w:szCs w:val="20"/>
                <w:lang w:eastAsia="ar-SA"/>
              </w:rPr>
            </w:pPr>
            <w:r w:rsidRPr="009135AD">
              <w:rPr>
                <w:rFonts w:ascii="Times New Roman" w:hAnsi="Times New Roman"/>
                <w:b/>
                <w:szCs w:val="20"/>
                <w:lang w:eastAsia="ar-SA"/>
              </w:rPr>
              <w:t>Перечень приборов учета</w:t>
            </w:r>
          </w:p>
          <w:p w14:paraId="18A3BAEC" w14:textId="77777777" w:rsidR="009135AD" w:rsidRPr="009135AD" w:rsidRDefault="009135AD" w:rsidP="009135AD">
            <w:pPr>
              <w:spacing w:before="0"/>
              <w:ind w:firstLine="426"/>
              <w:jc w:val="center"/>
              <w:rPr>
                <w:rFonts w:ascii="Times New Roman" w:hAnsi="Times New Roman"/>
                <w:b/>
                <w:szCs w:val="20"/>
                <w:lang w:eastAsia="ar-SA"/>
              </w:rPr>
            </w:pPr>
          </w:p>
          <w:tbl>
            <w:tblPr>
              <w:tblpPr w:leftFromText="180" w:rightFromText="180" w:vertAnchor="text" w:horzAnchor="margin"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2976"/>
              <w:gridCol w:w="2835"/>
            </w:tblGrid>
            <w:tr w:rsidR="009135AD" w:rsidRPr="009135AD" w14:paraId="60929BA7" w14:textId="77777777" w:rsidTr="009135AD">
              <w:tc>
                <w:tcPr>
                  <w:tcW w:w="3936" w:type="dxa"/>
                  <w:tcBorders>
                    <w:top w:val="single" w:sz="4" w:space="0" w:color="auto"/>
                    <w:left w:val="single" w:sz="4" w:space="0" w:color="auto"/>
                    <w:bottom w:val="single" w:sz="4" w:space="0" w:color="auto"/>
                    <w:right w:val="single" w:sz="4" w:space="0" w:color="auto"/>
                  </w:tcBorders>
                  <w:hideMark/>
                </w:tcPr>
                <w:p w14:paraId="5C46A335" w14:textId="77777777" w:rsidR="009135AD" w:rsidRPr="009135AD" w:rsidRDefault="009135AD" w:rsidP="009135AD">
                  <w:pPr>
                    <w:spacing w:before="0"/>
                    <w:jc w:val="center"/>
                    <w:rPr>
                      <w:rFonts w:ascii="Times New Roman" w:hAnsi="Times New Roman"/>
                      <w:b/>
                      <w:szCs w:val="20"/>
                      <w:lang w:eastAsia="ru-RU"/>
                    </w:rPr>
                  </w:pPr>
                  <w:r w:rsidRPr="009135AD">
                    <w:rPr>
                      <w:rFonts w:ascii="Times New Roman" w:hAnsi="Times New Roman"/>
                      <w:b/>
                      <w:szCs w:val="20"/>
                      <w:lang w:eastAsia="ru-RU"/>
                    </w:rPr>
                    <w:t>Наименование объекта</w:t>
                  </w:r>
                </w:p>
              </w:tc>
              <w:tc>
                <w:tcPr>
                  <w:tcW w:w="2976" w:type="dxa"/>
                  <w:tcBorders>
                    <w:top w:val="single" w:sz="4" w:space="0" w:color="auto"/>
                    <w:left w:val="single" w:sz="4" w:space="0" w:color="auto"/>
                    <w:bottom w:val="single" w:sz="4" w:space="0" w:color="auto"/>
                    <w:right w:val="single" w:sz="4" w:space="0" w:color="auto"/>
                  </w:tcBorders>
                  <w:hideMark/>
                </w:tcPr>
                <w:p w14:paraId="1CF0204B" w14:textId="77777777" w:rsidR="009135AD" w:rsidRPr="009135AD" w:rsidRDefault="009135AD" w:rsidP="009135AD">
                  <w:pPr>
                    <w:spacing w:before="0"/>
                    <w:jc w:val="center"/>
                    <w:rPr>
                      <w:rFonts w:ascii="Times New Roman" w:hAnsi="Times New Roman"/>
                      <w:b/>
                      <w:szCs w:val="20"/>
                      <w:lang w:eastAsia="ru-RU"/>
                    </w:rPr>
                  </w:pPr>
                  <w:r w:rsidRPr="009135AD">
                    <w:rPr>
                      <w:rFonts w:ascii="Times New Roman" w:hAnsi="Times New Roman"/>
                      <w:b/>
                      <w:szCs w:val="20"/>
                      <w:lang w:eastAsia="ru-RU"/>
                    </w:rPr>
                    <w:t>Наименование энергоносителя</w:t>
                  </w:r>
                </w:p>
              </w:tc>
              <w:tc>
                <w:tcPr>
                  <w:tcW w:w="2835" w:type="dxa"/>
                  <w:tcBorders>
                    <w:top w:val="single" w:sz="4" w:space="0" w:color="auto"/>
                    <w:left w:val="single" w:sz="4" w:space="0" w:color="auto"/>
                    <w:bottom w:val="single" w:sz="4" w:space="0" w:color="auto"/>
                    <w:right w:val="single" w:sz="4" w:space="0" w:color="auto"/>
                  </w:tcBorders>
                  <w:hideMark/>
                </w:tcPr>
                <w:p w14:paraId="43139046" w14:textId="77777777" w:rsidR="009135AD" w:rsidRPr="009135AD" w:rsidRDefault="009135AD" w:rsidP="009135AD">
                  <w:pPr>
                    <w:spacing w:before="0"/>
                    <w:jc w:val="center"/>
                    <w:rPr>
                      <w:rFonts w:ascii="Times New Roman" w:hAnsi="Times New Roman"/>
                      <w:b/>
                      <w:szCs w:val="20"/>
                      <w:lang w:eastAsia="ru-RU"/>
                    </w:rPr>
                  </w:pPr>
                  <w:r w:rsidRPr="009135AD">
                    <w:rPr>
                      <w:rFonts w:ascii="Times New Roman" w:hAnsi="Times New Roman"/>
                      <w:b/>
                      <w:szCs w:val="20"/>
                      <w:lang w:eastAsia="ru-RU"/>
                    </w:rPr>
                    <w:t>№ счетчика</w:t>
                  </w:r>
                </w:p>
              </w:tc>
            </w:tr>
            <w:tr w:rsidR="009135AD" w:rsidRPr="009135AD" w14:paraId="25EEB686" w14:textId="77777777" w:rsidTr="009135AD">
              <w:trPr>
                <w:trHeight w:val="675"/>
              </w:trPr>
              <w:tc>
                <w:tcPr>
                  <w:tcW w:w="3936" w:type="dxa"/>
                  <w:vMerge w:val="restart"/>
                  <w:tcBorders>
                    <w:top w:val="single" w:sz="4" w:space="0" w:color="auto"/>
                    <w:left w:val="single" w:sz="4" w:space="0" w:color="auto"/>
                    <w:bottom w:val="single" w:sz="4" w:space="0" w:color="auto"/>
                    <w:right w:val="single" w:sz="4" w:space="0" w:color="auto"/>
                  </w:tcBorders>
                </w:tcPr>
                <w:p w14:paraId="736A47C8" w14:textId="77777777" w:rsidR="009135AD" w:rsidRPr="009135AD" w:rsidRDefault="009135AD" w:rsidP="009135AD">
                  <w:pPr>
                    <w:spacing w:before="0"/>
                    <w:jc w:val="center"/>
                    <w:rPr>
                      <w:rFonts w:ascii="Times New Roman" w:hAnsi="Times New Roman"/>
                      <w:bCs/>
                      <w:szCs w:val="20"/>
                      <w:lang w:eastAsia="ar-SA"/>
                    </w:rPr>
                  </w:pPr>
                </w:p>
                <w:p w14:paraId="4F50B5FF" w14:textId="77777777" w:rsidR="009135AD" w:rsidRPr="009135AD" w:rsidRDefault="009135AD" w:rsidP="009135AD">
                  <w:pPr>
                    <w:spacing w:before="0"/>
                    <w:jc w:val="center"/>
                    <w:rPr>
                      <w:rFonts w:ascii="Times New Roman" w:hAnsi="Times New Roman"/>
                      <w:szCs w:val="20"/>
                      <w:lang w:eastAsia="ru-RU"/>
                    </w:rPr>
                  </w:pPr>
                </w:p>
              </w:tc>
              <w:tc>
                <w:tcPr>
                  <w:tcW w:w="2976" w:type="dxa"/>
                  <w:tcBorders>
                    <w:top w:val="single" w:sz="4" w:space="0" w:color="auto"/>
                    <w:left w:val="single" w:sz="4" w:space="0" w:color="auto"/>
                    <w:bottom w:val="single" w:sz="4" w:space="0" w:color="auto"/>
                    <w:right w:val="single" w:sz="4" w:space="0" w:color="auto"/>
                  </w:tcBorders>
                </w:tcPr>
                <w:p w14:paraId="6662D8AB" w14:textId="77777777" w:rsidR="009135AD" w:rsidRPr="009135AD" w:rsidRDefault="009135AD" w:rsidP="009135AD">
                  <w:pPr>
                    <w:spacing w:before="0"/>
                    <w:jc w:val="center"/>
                    <w:rPr>
                      <w:rFonts w:ascii="Times New Roman" w:hAnsi="Times New Roman"/>
                      <w:szCs w:val="20"/>
                      <w:lang w:eastAsia="ru-RU"/>
                    </w:rPr>
                  </w:pPr>
                </w:p>
                <w:p w14:paraId="791EFA93" w14:textId="77777777" w:rsidR="009135AD" w:rsidRPr="009135AD" w:rsidRDefault="009135AD" w:rsidP="009135AD">
                  <w:pPr>
                    <w:spacing w:before="0"/>
                    <w:jc w:val="center"/>
                    <w:rPr>
                      <w:rFonts w:ascii="Times New Roman" w:hAnsi="Times New Roman"/>
                      <w:szCs w:val="20"/>
                      <w:lang w:eastAsia="ru-RU"/>
                    </w:rPr>
                  </w:pPr>
                </w:p>
              </w:tc>
              <w:tc>
                <w:tcPr>
                  <w:tcW w:w="2835" w:type="dxa"/>
                  <w:tcBorders>
                    <w:top w:val="single" w:sz="4" w:space="0" w:color="auto"/>
                    <w:left w:val="single" w:sz="4" w:space="0" w:color="auto"/>
                    <w:bottom w:val="single" w:sz="4" w:space="0" w:color="auto"/>
                    <w:right w:val="single" w:sz="4" w:space="0" w:color="auto"/>
                  </w:tcBorders>
                  <w:vAlign w:val="center"/>
                </w:tcPr>
                <w:p w14:paraId="347FCD2B" w14:textId="77777777" w:rsidR="009135AD" w:rsidRPr="009135AD" w:rsidRDefault="009135AD" w:rsidP="009135AD">
                  <w:pPr>
                    <w:spacing w:before="0"/>
                    <w:jc w:val="center"/>
                    <w:rPr>
                      <w:rFonts w:ascii="Times New Roman" w:hAnsi="Times New Roman"/>
                      <w:szCs w:val="20"/>
                      <w:lang w:eastAsia="ru-RU"/>
                    </w:rPr>
                  </w:pPr>
                </w:p>
              </w:tc>
            </w:tr>
            <w:tr w:rsidR="009135AD" w:rsidRPr="009135AD" w14:paraId="3795E1A6" w14:textId="77777777" w:rsidTr="009135AD">
              <w:trPr>
                <w:trHeight w:val="675"/>
              </w:trPr>
              <w:tc>
                <w:tcPr>
                  <w:tcW w:w="3936" w:type="dxa"/>
                  <w:vMerge/>
                  <w:tcBorders>
                    <w:top w:val="single" w:sz="4" w:space="0" w:color="auto"/>
                    <w:left w:val="single" w:sz="4" w:space="0" w:color="auto"/>
                    <w:bottom w:val="single" w:sz="4" w:space="0" w:color="auto"/>
                    <w:right w:val="single" w:sz="4" w:space="0" w:color="auto"/>
                  </w:tcBorders>
                  <w:vAlign w:val="center"/>
                  <w:hideMark/>
                </w:tcPr>
                <w:p w14:paraId="51DD0C98" w14:textId="77777777" w:rsidR="009135AD" w:rsidRPr="009135AD" w:rsidRDefault="009135AD" w:rsidP="009135AD">
                  <w:pPr>
                    <w:spacing w:before="0"/>
                    <w:rPr>
                      <w:rFonts w:ascii="Times New Roman" w:hAnsi="Times New Roman"/>
                      <w:szCs w:val="20"/>
                      <w:lang w:eastAsia="ru-RU"/>
                    </w:rPr>
                  </w:pPr>
                </w:p>
              </w:tc>
              <w:tc>
                <w:tcPr>
                  <w:tcW w:w="2976" w:type="dxa"/>
                  <w:tcBorders>
                    <w:top w:val="single" w:sz="4" w:space="0" w:color="auto"/>
                    <w:left w:val="single" w:sz="4" w:space="0" w:color="auto"/>
                    <w:bottom w:val="single" w:sz="4" w:space="0" w:color="auto"/>
                    <w:right w:val="single" w:sz="4" w:space="0" w:color="auto"/>
                  </w:tcBorders>
                </w:tcPr>
                <w:p w14:paraId="2838FBDC" w14:textId="77777777" w:rsidR="009135AD" w:rsidRPr="009135AD" w:rsidRDefault="009135AD" w:rsidP="009135AD">
                  <w:pPr>
                    <w:spacing w:before="0"/>
                    <w:jc w:val="center"/>
                    <w:rPr>
                      <w:rFonts w:ascii="Times New Roman" w:hAnsi="Times New Roman"/>
                      <w:szCs w:val="20"/>
                      <w:lang w:eastAsia="ru-RU"/>
                    </w:rPr>
                  </w:pPr>
                </w:p>
                <w:p w14:paraId="2D22FC31" w14:textId="77777777" w:rsidR="009135AD" w:rsidRPr="009135AD" w:rsidRDefault="009135AD" w:rsidP="009135AD">
                  <w:pPr>
                    <w:spacing w:before="0"/>
                    <w:jc w:val="center"/>
                    <w:rPr>
                      <w:rFonts w:ascii="Times New Roman" w:hAnsi="Times New Roman"/>
                      <w:szCs w:val="20"/>
                      <w:lang w:eastAsia="ru-RU"/>
                    </w:rPr>
                  </w:pPr>
                </w:p>
              </w:tc>
              <w:tc>
                <w:tcPr>
                  <w:tcW w:w="2835" w:type="dxa"/>
                  <w:tcBorders>
                    <w:top w:val="single" w:sz="4" w:space="0" w:color="auto"/>
                    <w:left w:val="single" w:sz="4" w:space="0" w:color="auto"/>
                    <w:bottom w:val="single" w:sz="4" w:space="0" w:color="auto"/>
                    <w:right w:val="single" w:sz="4" w:space="0" w:color="auto"/>
                  </w:tcBorders>
                  <w:vAlign w:val="center"/>
                </w:tcPr>
                <w:p w14:paraId="3231B267" w14:textId="77777777" w:rsidR="009135AD" w:rsidRPr="009135AD" w:rsidRDefault="009135AD" w:rsidP="009135AD">
                  <w:pPr>
                    <w:spacing w:before="0"/>
                    <w:jc w:val="center"/>
                    <w:rPr>
                      <w:rFonts w:ascii="Times New Roman" w:hAnsi="Times New Roman"/>
                      <w:szCs w:val="20"/>
                      <w:lang w:eastAsia="ru-RU"/>
                    </w:rPr>
                  </w:pPr>
                </w:p>
              </w:tc>
            </w:tr>
          </w:tbl>
          <w:p w14:paraId="0BFE7B0B" w14:textId="77777777" w:rsidR="009135AD" w:rsidRPr="009135AD" w:rsidRDefault="009135AD" w:rsidP="009135AD">
            <w:pPr>
              <w:spacing w:before="0"/>
              <w:ind w:firstLine="426"/>
              <w:jc w:val="center"/>
              <w:rPr>
                <w:rFonts w:ascii="Times New Roman" w:hAnsi="Times New Roman"/>
                <w:b/>
                <w:szCs w:val="20"/>
                <w:lang w:eastAsia="ar-SA"/>
              </w:rPr>
            </w:pPr>
          </w:p>
          <w:p w14:paraId="3CC31164" w14:textId="77777777" w:rsidR="009135AD" w:rsidRPr="009135AD" w:rsidRDefault="009135AD" w:rsidP="009135AD">
            <w:pPr>
              <w:spacing w:before="0"/>
              <w:ind w:firstLine="426"/>
              <w:jc w:val="center"/>
              <w:rPr>
                <w:rFonts w:ascii="Times New Roman" w:hAnsi="Times New Roman"/>
                <w:b/>
                <w:szCs w:val="20"/>
                <w:lang w:eastAsia="ar-SA"/>
              </w:rPr>
            </w:pPr>
          </w:p>
          <w:p w14:paraId="227EEC3E" w14:textId="77777777" w:rsidR="009135AD" w:rsidRPr="009135AD" w:rsidRDefault="009135AD" w:rsidP="009135AD">
            <w:pPr>
              <w:spacing w:before="0"/>
              <w:ind w:firstLine="426"/>
              <w:jc w:val="center"/>
              <w:rPr>
                <w:rFonts w:ascii="Times New Roman" w:hAnsi="Times New Roman"/>
                <w:b/>
                <w:szCs w:val="20"/>
                <w:lang w:eastAsia="ar-SA"/>
              </w:rPr>
            </w:pPr>
          </w:p>
          <w:p w14:paraId="7A39C1DD" w14:textId="77777777" w:rsidR="009135AD" w:rsidRPr="009135AD" w:rsidRDefault="009135AD" w:rsidP="009135AD">
            <w:pPr>
              <w:autoSpaceDE w:val="0"/>
              <w:autoSpaceDN w:val="0"/>
              <w:adjustRightInd w:val="0"/>
              <w:spacing w:before="0" w:line="360" w:lineRule="auto"/>
              <w:ind w:firstLine="284"/>
              <w:jc w:val="both"/>
              <w:rPr>
                <w:rFonts w:ascii="Times New Roman" w:hAnsi="Times New Roman"/>
                <w:b/>
                <w:lang w:eastAsia="ru-RU"/>
              </w:rPr>
            </w:pPr>
            <w:r w:rsidRPr="009135AD">
              <w:rPr>
                <w:rFonts w:ascii="Times New Roman" w:hAnsi="Times New Roman"/>
                <w:b/>
                <w:lang w:eastAsia="ru-RU"/>
              </w:rPr>
              <w:t>Заказчик</w:t>
            </w:r>
            <w:r w:rsidRPr="009135AD">
              <w:rPr>
                <w:rFonts w:ascii="Times New Roman" w:hAnsi="Times New Roman"/>
                <w:b/>
                <w:lang w:eastAsia="ru-RU"/>
              </w:rPr>
              <w:tab/>
            </w:r>
            <w:r w:rsidRPr="009135AD">
              <w:rPr>
                <w:rFonts w:ascii="Times New Roman" w:hAnsi="Times New Roman"/>
                <w:b/>
                <w:lang w:eastAsia="ru-RU"/>
              </w:rPr>
              <w:tab/>
            </w:r>
            <w:r w:rsidRPr="009135AD">
              <w:rPr>
                <w:rFonts w:ascii="Times New Roman" w:hAnsi="Times New Roman"/>
                <w:b/>
                <w:lang w:eastAsia="ru-RU"/>
              </w:rPr>
              <w:tab/>
            </w:r>
            <w:r w:rsidRPr="009135AD">
              <w:rPr>
                <w:rFonts w:ascii="Times New Roman" w:hAnsi="Times New Roman"/>
                <w:b/>
                <w:lang w:eastAsia="ru-RU"/>
              </w:rPr>
              <w:tab/>
            </w:r>
            <w:r w:rsidRPr="009135AD">
              <w:rPr>
                <w:rFonts w:ascii="Times New Roman" w:hAnsi="Times New Roman"/>
                <w:b/>
                <w:lang w:eastAsia="ru-RU"/>
              </w:rPr>
              <w:tab/>
            </w:r>
            <w:r w:rsidRPr="009135AD">
              <w:rPr>
                <w:rFonts w:ascii="Times New Roman" w:hAnsi="Times New Roman"/>
                <w:b/>
                <w:lang w:eastAsia="ru-RU"/>
              </w:rPr>
              <w:tab/>
            </w:r>
            <w:r w:rsidRPr="009135AD">
              <w:rPr>
                <w:rFonts w:ascii="Times New Roman" w:hAnsi="Times New Roman"/>
                <w:b/>
                <w:lang w:eastAsia="ru-RU"/>
              </w:rPr>
              <w:tab/>
              <w:t>Подрядчик</w:t>
            </w:r>
          </w:p>
          <w:p w14:paraId="14CF3618" w14:textId="77777777" w:rsidR="009135AD" w:rsidRPr="009135AD" w:rsidRDefault="009135AD" w:rsidP="009135AD">
            <w:pPr>
              <w:autoSpaceDE w:val="0"/>
              <w:autoSpaceDN w:val="0"/>
              <w:adjustRightInd w:val="0"/>
              <w:spacing w:before="0" w:line="360" w:lineRule="auto"/>
              <w:ind w:firstLine="284"/>
              <w:jc w:val="both"/>
              <w:rPr>
                <w:rFonts w:ascii="Times New Roman" w:hAnsi="Times New Roman"/>
                <w:b/>
                <w:lang w:eastAsia="ru-RU"/>
              </w:rPr>
            </w:pPr>
            <w:r w:rsidRPr="009135AD">
              <w:rPr>
                <w:rFonts w:ascii="Courier New" w:hAnsi="Courier New" w:cs="Times New Roman CYR"/>
                <w:b/>
                <w:lang w:eastAsia="ru-RU"/>
              </w:rPr>
              <w:tab/>
            </w:r>
            <w:r w:rsidRPr="009135AD">
              <w:rPr>
                <w:rFonts w:ascii="Courier New" w:hAnsi="Courier New" w:cs="Times New Roman CYR"/>
                <w:b/>
                <w:lang w:eastAsia="ru-RU"/>
              </w:rPr>
              <w:tab/>
            </w:r>
            <w:r w:rsidRPr="009135AD">
              <w:rPr>
                <w:rFonts w:ascii="Courier New" w:hAnsi="Courier New" w:cs="Times New Roman CYR"/>
                <w:b/>
                <w:lang w:eastAsia="ru-RU"/>
              </w:rPr>
              <w:tab/>
            </w:r>
            <w:r w:rsidRPr="009135AD">
              <w:rPr>
                <w:rFonts w:ascii="Courier New" w:hAnsi="Courier New" w:cs="Times New Roman CYR"/>
                <w:b/>
                <w:lang w:eastAsia="ru-RU"/>
              </w:rPr>
              <w:tab/>
            </w:r>
            <w:r w:rsidRPr="009135AD">
              <w:rPr>
                <w:rFonts w:ascii="Courier New" w:hAnsi="Courier New" w:cs="Times New Roman CYR"/>
                <w:b/>
                <w:lang w:eastAsia="ru-RU"/>
              </w:rPr>
              <w:tab/>
            </w:r>
            <w:r w:rsidRPr="009135AD">
              <w:rPr>
                <w:rFonts w:ascii="Courier New" w:hAnsi="Courier New" w:cs="Times New Roman CYR"/>
                <w:b/>
                <w:lang w:eastAsia="ru-RU"/>
              </w:rPr>
              <w:tab/>
            </w:r>
            <w:r w:rsidRPr="009135AD">
              <w:rPr>
                <w:rFonts w:ascii="Courier New" w:hAnsi="Courier New" w:cs="Times New Roman CYR"/>
                <w:b/>
                <w:lang w:eastAsia="ru-RU"/>
              </w:rPr>
              <w:tab/>
            </w:r>
          </w:p>
          <w:p w14:paraId="6C5B0577" w14:textId="77777777" w:rsidR="009135AD" w:rsidRPr="009135AD" w:rsidRDefault="009135AD" w:rsidP="009135AD">
            <w:pPr>
              <w:autoSpaceDE w:val="0"/>
              <w:autoSpaceDN w:val="0"/>
              <w:adjustRightInd w:val="0"/>
              <w:spacing w:before="0" w:line="360" w:lineRule="auto"/>
              <w:jc w:val="center"/>
              <w:rPr>
                <w:rFonts w:ascii="Times New Roman" w:hAnsi="Times New Roman"/>
                <w:lang w:eastAsia="ru-RU"/>
              </w:rPr>
            </w:pPr>
            <w:r w:rsidRPr="009135AD">
              <w:rPr>
                <w:rFonts w:ascii="Times New Roman" w:hAnsi="Times New Roman"/>
                <w:lang w:eastAsia="ru-RU"/>
              </w:rPr>
              <w:t>______________/              /</w:t>
            </w:r>
            <w:r w:rsidRPr="009135AD">
              <w:rPr>
                <w:rFonts w:ascii="Times New Roman" w:hAnsi="Times New Roman"/>
                <w:lang w:eastAsia="ru-RU"/>
              </w:rPr>
              <w:tab/>
            </w:r>
            <w:r w:rsidRPr="009135AD">
              <w:rPr>
                <w:rFonts w:ascii="Times New Roman" w:hAnsi="Times New Roman"/>
                <w:lang w:eastAsia="ru-RU"/>
              </w:rPr>
              <w:tab/>
            </w:r>
            <w:r w:rsidRPr="009135AD">
              <w:rPr>
                <w:rFonts w:ascii="Times New Roman" w:hAnsi="Times New Roman"/>
                <w:lang w:eastAsia="ru-RU"/>
              </w:rPr>
              <w:tab/>
            </w:r>
            <w:r w:rsidRPr="009135AD">
              <w:rPr>
                <w:rFonts w:ascii="Times New Roman" w:hAnsi="Times New Roman"/>
                <w:lang w:eastAsia="ru-RU"/>
              </w:rPr>
              <w:tab/>
              <w:t>______________/                               /</w:t>
            </w:r>
          </w:p>
          <w:p w14:paraId="7AEDA2C2" w14:textId="77777777" w:rsidR="009135AD" w:rsidRPr="009135AD" w:rsidRDefault="009135AD" w:rsidP="009135AD">
            <w:pPr>
              <w:spacing w:before="0"/>
              <w:ind w:firstLine="426"/>
              <w:rPr>
                <w:rFonts w:ascii="Times New Roman" w:hAnsi="Times New Roman"/>
                <w:b/>
                <w:bCs/>
                <w:color w:val="000000"/>
                <w:szCs w:val="20"/>
                <w:lang w:eastAsia="ru-RU"/>
              </w:rPr>
            </w:pPr>
          </w:p>
          <w:p w14:paraId="0989E87D" w14:textId="77777777" w:rsidR="009135AD" w:rsidRPr="009135AD" w:rsidRDefault="009135AD" w:rsidP="009135AD">
            <w:pPr>
              <w:spacing w:before="0"/>
              <w:ind w:firstLine="426"/>
              <w:rPr>
                <w:rFonts w:ascii="Times New Roman" w:hAnsi="Times New Roman"/>
                <w:b/>
                <w:bCs/>
                <w:color w:val="000000"/>
                <w:szCs w:val="20"/>
                <w:lang w:eastAsia="ru-RU"/>
              </w:rPr>
            </w:pPr>
          </w:p>
          <w:p w14:paraId="0AA8A834" w14:textId="77777777" w:rsidR="009135AD" w:rsidRPr="009135AD" w:rsidRDefault="009135AD" w:rsidP="009135AD">
            <w:pPr>
              <w:spacing w:before="0"/>
              <w:ind w:firstLine="426"/>
              <w:rPr>
                <w:rFonts w:ascii="Times New Roman" w:hAnsi="Times New Roman"/>
                <w:b/>
                <w:bCs/>
                <w:color w:val="000000"/>
                <w:szCs w:val="20"/>
                <w:lang w:eastAsia="ru-RU"/>
              </w:rPr>
            </w:pPr>
          </w:p>
          <w:p w14:paraId="03498D7D" w14:textId="77777777" w:rsidR="009135AD" w:rsidRPr="009135AD" w:rsidRDefault="009135AD" w:rsidP="009135AD">
            <w:pPr>
              <w:spacing w:before="0"/>
              <w:ind w:firstLine="426"/>
              <w:rPr>
                <w:rFonts w:ascii="Times New Roman" w:hAnsi="Times New Roman"/>
                <w:b/>
                <w:bCs/>
                <w:color w:val="000000"/>
                <w:szCs w:val="20"/>
                <w:lang w:eastAsia="ru-RU"/>
              </w:rPr>
            </w:pPr>
          </w:p>
          <w:p w14:paraId="37C5A989" w14:textId="77777777" w:rsidR="009135AD" w:rsidRPr="009135AD" w:rsidRDefault="009135AD" w:rsidP="009135AD">
            <w:pPr>
              <w:spacing w:before="0"/>
              <w:ind w:firstLine="426"/>
              <w:rPr>
                <w:rFonts w:ascii="Times New Roman" w:hAnsi="Times New Roman"/>
                <w:b/>
                <w:bCs/>
                <w:color w:val="000000"/>
                <w:szCs w:val="20"/>
                <w:lang w:eastAsia="ru-RU"/>
              </w:rPr>
            </w:pPr>
          </w:p>
          <w:p w14:paraId="3505BE4B" w14:textId="77777777" w:rsidR="009135AD" w:rsidRPr="009135AD" w:rsidRDefault="009135AD" w:rsidP="009135AD">
            <w:pPr>
              <w:spacing w:before="0"/>
              <w:ind w:firstLine="426"/>
              <w:rPr>
                <w:rFonts w:ascii="Times New Roman" w:hAnsi="Times New Roman"/>
                <w:b/>
                <w:bCs/>
                <w:color w:val="000000"/>
                <w:szCs w:val="20"/>
                <w:lang w:eastAsia="ru-RU"/>
              </w:rPr>
            </w:pPr>
          </w:p>
          <w:p w14:paraId="386225B4" w14:textId="77777777" w:rsidR="009135AD" w:rsidRPr="009135AD" w:rsidRDefault="009135AD" w:rsidP="009135AD">
            <w:pPr>
              <w:spacing w:before="0"/>
              <w:ind w:firstLine="426"/>
              <w:rPr>
                <w:rFonts w:ascii="Times New Roman" w:hAnsi="Times New Roman"/>
                <w:b/>
                <w:bCs/>
                <w:color w:val="000000"/>
                <w:szCs w:val="20"/>
                <w:lang w:eastAsia="ru-RU"/>
              </w:rPr>
            </w:pPr>
          </w:p>
          <w:p w14:paraId="284D37CB" w14:textId="77777777" w:rsidR="009135AD" w:rsidRPr="009135AD" w:rsidRDefault="009135AD" w:rsidP="009135AD">
            <w:pPr>
              <w:spacing w:before="0"/>
              <w:ind w:firstLine="426"/>
              <w:rPr>
                <w:rFonts w:ascii="Times New Roman" w:hAnsi="Times New Roman"/>
                <w:b/>
                <w:bCs/>
                <w:color w:val="000000"/>
                <w:szCs w:val="20"/>
                <w:lang w:eastAsia="ru-RU"/>
              </w:rPr>
            </w:pPr>
          </w:p>
          <w:p w14:paraId="35623293" w14:textId="77777777" w:rsidR="009135AD" w:rsidRPr="009135AD" w:rsidRDefault="009135AD" w:rsidP="009135AD">
            <w:pPr>
              <w:spacing w:before="0"/>
              <w:ind w:firstLine="426"/>
              <w:rPr>
                <w:rFonts w:ascii="Times New Roman" w:hAnsi="Times New Roman"/>
                <w:b/>
                <w:bCs/>
                <w:color w:val="000000"/>
                <w:szCs w:val="20"/>
                <w:lang w:eastAsia="ru-RU"/>
              </w:rPr>
            </w:pPr>
          </w:p>
          <w:p w14:paraId="133B045A" w14:textId="77777777" w:rsidR="009135AD" w:rsidRPr="009135AD" w:rsidRDefault="009135AD" w:rsidP="009135AD">
            <w:pPr>
              <w:spacing w:before="0"/>
              <w:ind w:firstLine="426"/>
              <w:rPr>
                <w:rFonts w:ascii="Times New Roman" w:hAnsi="Times New Roman"/>
                <w:b/>
                <w:bCs/>
                <w:color w:val="000000"/>
                <w:szCs w:val="20"/>
                <w:lang w:eastAsia="ru-RU"/>
              </w:rPr>
            </w:pPr>
          </w:p>
          <w:p w14:paraId="5A22A718" w14:textId="77777777" w:rsidR="009135AD" w:rsidRPr="009135AD" w:rsidRDefault="009135AD" w:rsidP="009135AD">
            <w:pPr>
              <w:spacing w:before="0"/>
              <w:ind w:firstLine="426"/>
              <w:rPr>
                <w:rFonts w:ascii="Times New Roman" w:hAnsi="Times New Roman"/>
                <w:b/>
                <w:bCs/>
                <w:color w:val="000000"/>
                <w:szCs w:val="20"/>
                <w:lang w:eastAsia="ru-RU"/>
              </w:rPr>
            </w:pPr>
          </w:p>
          <w:p w14:paraId="7E71189C" w14:textId="77777777" w:rsidR="009135AD" w:rsidRPr="009135AD" w:rsidRDefault="009135AD" w:rsidP="009135AD">
            <w:pPr>
              <w:spacing w:before="0"/>
              <w:ind w:firstLine="426"/>
              <w:rPr>
                <w:rFonts w:ascii="Times New Roman" w:hAnsi="Times New Roman"/>
                <w:b/>
                <w:bCs/>
                <w:color w:val="000000"/>
                <w:szCs w:val="20"/>
                <w:lang w:eastAsia="ru-RU"/>
              </w:rPr>
            </w:pPr>
          </w:p>
          <w:p w14:paraId="53CA1128" w14:textId="77777777" w:rsidR="009135AD" w:rsidRPr="009135AD" w:rsidRDefault="009135AD" w:rsidP="009135AD">
            <w:pPr>
              <w:spacing w:before="0"/>
              <w:ind w:firstLine="426"/>
              <w:rPr>
                <w:rFonts w:ascii="Times New Roman" w:hAnsi="Times New Roman"/>
                <w:b/>
                <w:bCs/>
                <w:color w:val="000000"/>
                <w:szCs w:val="20"/>
                <w:lang w:eastAsia="ru-RU"/>
              </w:rPr>
            </w:pPr>
          </w:p>
          <w:p w14:paraId="0A01085F" w14:textId="77777777" w:rsidR="009135AD" w:rsidRPr="009135AD" w:rsidRDefault="009135AD" w:rsidP="009135AD">
            <w:pPr>
              <w:spacing w:before="0"/>
              <w:ind w:firstLine="426"/>
              <w:rPr>
                <w:rFonts w:ascii="Times New Roman" w:hAnsi="Times New Roman"/>
                <w:b/>
                <w:bCs/>
                <w:color w:val="000000"/>
                <w:szCs w:val="20"/>
                <w:lang w:eastAsia="ru-RU"/>
              </w:rPr>
            </w:pPr>
          </w:p>
          <w:p w14:paraId="64AADA02" w14:textId="77777777" w:rsidR="009135AD" w:rsidRPr="009135AD" w:rsidRDefault="009135AD" w:rsidP="009135AD">
            <w:pPr>
              <w:spacing w:before="0"/>
              <w:ind w:firstLine="426"/>
              <w:rPr>
                <w:rFonts w:ascii="Times New Roman" w:hAnsi="Times New Roman"/>
                <w:b/>
                <w:bCs/>
                <w:color w:val="000000"/>
                <w:szCs w:val="20"/>
                <w:lang w:eastAsia="ru-RU"/>
              </w:rPr>
            </w:pPr>
          </w:p>
          <w:p w14:paraId="097A7318" w14:textId="77777777" w:rsidR="009135AD" w:rsidRPr="009135AD" w:rsidRDefault="009135AD" w:rsidP="009135AD">
            <w:pPr>
              <w:spacing w:before="0"/>
              <w:ind w:firstLine="426"/>
              <w:rPr>
                <w:rFonts w:ascii="Times New Roman" w:hAnsi="Times New Roman"/>
                <w:b/>
                <w:bCs/>
                <w:color w:val="000000"/>
                <w:szCs w:val="20"/>
                <w:lang w:eastAsia="ru-RU"/>
              </w:rPr>
            </w:pPr>
          </w:p>
          <w:p w14:paraId="399E1691" w14:textId="77777777" w:rsidR="009135AD" w:rsidRPr="009135AD" w:rsidRDefault="009135AD" w:rsidP="009135AD">
            <w:pPr>
              <w:spacing w:before="0"/>
              <w:ind w:firstLine="426"/>
              <w:rPr>
                <w:rFonts w:ascii="Times New Roman" w:hAnsi="Times New Roman"/>
                <w:b/>
                <w:bCs/>
                <w:color w:val="000000"/>
                <w:szCs w:val="20"/>
                <w:lang w:eastAsia="ru-RU"/>
              </w:rPr>
            </w:pPr>
          </w:p>
          <w:p w14:paraId="00D49105" w14:textId="77777777" w:rsidR="009135AD" w:rsidRPr="009135AD" w:rsidRDefault="009135AD" w:rsidP="009135AD">
            <w:pPr>
              <w:spacing w:before="0"/>
              <w:ind w:firstLine="426"/>
              <w:rPr>
                <w:rFonts w:ascii="Times New Roman" w:hAnsi="Times New Roman"/>
                <w:b/>
                <w:bCs/>
                <w:color w:val="000000"/>
                <w:szCs w:val="20"/>
                <w:lang w:eastAsia="ru-RU"/>
              </w:rPr>
            </w:pPr>
          </w:p>
          <w:p w14:paraId="75CC2635" w14:textId="77777777" w:rsidR="009135AD" w:rsidRPr="009135AD" w:rsidRDefault="009135AD" w:rsidP="009135AD">
            <w:pPr>
              <w:spacing w:before="0"/>
              <w:ind w:firstLine="426"/>
              <w:rPr>
                <w:rFonts w:ascii="Times New Roman" w:hAnsi="Times New Roman"/>
                <w:b/>
                <w:bCs/>
                <w:color w:val="000000"/>
                <w:szCs w:val="20"/>
                <w:lang w:eastAsia="ru-RU"/>
              </w:rPr>
            </w:pPr>
          </w:p>
          <w:p w14:paraId="33E2C4B4" w14:textId="77777777" w:rsidR="009135AD" w:rsidRPr="009135AD" w:rsidRDefault="009135AD" w:rsidP="009135AD">
            <w:pPr>
              <w:spacing w:before="0"/>
              <w:ind w:firstLine="426"/>
              <w:rPr>
                <w:rFonts w:ascii="Times New Roman" w:hAnsi="Times New Roman"/>
                <w:b/>
                <w:bCs/>
                <w:color w:val="000000"/>
                <w:szCs w:val="20"/>
                <w:lang w:eastAsia="ru-RU"/>
              </w:rPr>
            </w:pPr>
          </w:p>
          <w:p w14:paraId="1DA0FFBD" w14:textId="77777777" w:rsidR="009135AD" w:rsidRPr="009135AD" w:rsidRDefault="009135AD" w:rsidP="009135AD">
            <w:pPr>
              <w:spacing w:before="0"/>
              <w:ind w:firstLine="426"/>
              <w:rPr>
                <w:rFonts w:ascii="Times New Roman" w:hAnsi="Times New Roman"/>
                <w:b/>
                <w:bCs/>
                <w:color w:val="000000"/>
                <w:szCs w:val="20"/>
                <w:lang w:eastAsia="ru-RU"/>
              </w:rPr>
            </w:pPr>
          </w:p>
          <w:p w14:paraId="447FC10A" w14:textId="77777777" w:rsidR="009135AD" w:rsidRPr="009135AD" w:rsidRDefault="009135AD" w:rsidP="009135AD">
            <w:pPr>
              <w:spacing w:before="0"/>
              <w:ind w:firstLine="426"/>
              <w:rPr>
                <w:rFonts w:ascii="Times New Roman" w:hAnsi="Times New Roman"/>
                <w:b/>
                <w:bCs/>
                <w:color w:val="000000"/>
                <w:szCs w:val="20"/>
                <w:lang w:eastAsia="ru-RU"/>
              </w:rPr>
            </w:pPr>
          </w:p>
          <w:p w14:paraId="741D6C21" w14:textId="77777777" w:rsidR="009135AD" w:rsidRPr="009135AD" w:rsidRDefault="009135AD" w:rsidP="009135AD">
            <w:pPr>
              <w:spacing w:before="0"/>
              <w:ind w:firstLine="426"/>
              <w:rPr>
                <w:rFonts w:ascii="Times New Roman" w:hAnsi="Times New Roman"/>
                <w:b/>
                <w:bCs/>
                <w:color w:val="000000"/>
                <w:szCs w:val="20"/>
                <w:lang w:eastAsia="ru-RU"/>
              </w:rPr>
            </w:pPr>
          </w:p>
          <w:p w14:paraId="27CA237A" w14:textId="77777777" w:rsidR="009135AD" w:rsidRPr="009135AD" w:rsidRDefault="009135AD" w:rsidP="009135AD">
            <w:pPr>
              <w:spacing w:before="0"/>
              <w:ind w:firstLine="426"/>
              <w:rPr>
                <w:rFonts w:ascii="Times New Roman" w:hAnsi="Times New Roman"/>
                <w:b/>
                <w:bCs/>
                <w:color w:val="000000"/>
                <w:szCs w:val="20"/>
                <w:lang w:eastAsia="ru-RU"/>
              </w:rPr>
            </w:pPr>
          </w:p>
          <w:p w14:paraId="10BFD1F8" w14:textId="77777777" w:rsidR="009135AD" w:rsidRPr="009135AD" w:rsidRDefault="009135AD" w:rsidP="009135AD">
            <w:pPr>
              <w:spacing w:before="0"/>
              <w:ind w:firstLine="426"/>
              <w:rPr>
                <w:rFonts w:ascii="Times New Roman" w:hAnsi="Times New Roman"/>
                <w:b/>
                <w:bCs/>
                <w:color w:val="000000"/>
                <w:szCs w:val="20"/>
                <w:lang w:eastAsia="ru-RU"/>
              </w:rPr>
            </w:pPr>
          </w:p>
          <w:p w14:paraId="29E6D7FC" w14:textId="77777777" w:rsidR="009135AD" w:rsidRPr="009135AD" w:rsidRDefault="009135AD" w:rsidP="009135AD">
            <w:pPr>
              <w:spacing w:before="0"/>
              <w:ind w:firstLine="426"/>
              <w:rPr>
                <w:rFonts w:ascii="Times New Roman" w:hAnsi="Times New Roman"/>
                <w:b/>
                <w:bCs/>
                <w:color w:val="000000"/>
                <w:szCs w:val="20"/>
                <w:lang w:eastAsia="ru-RU"/>
              </w:rPr>
            </w:pPr>
          </w:p>
          <w:p w14:paraId="17F89D90" w14:textId="77777777" w:rsidR="009135AD" w:rsidRPr="009135AD" w:rsidRDefault="009135AD" w:rsidP="009135AD">
            <w:pPr>
              <w:spacing w:before="0"/>
              <w:ind w:firstLine="426"/>
              <w:rPr>
                <w:rFonts w:ascii="Times New Roman" w:hAnsi="Times New Roman"/>
                <w:b/>
                <w:bCs/>
                <w:color w:val="000000"/>
                <w:szCs w:val="20"/>
                <w:lang w:eastAsia="ru-RU"/>
              </w:rPr>
            </w:pPr>
          </w:p>
          <w:p w14:paraId="37C16DF0" w14:textId="77777777" w:rsidR="009135AD" w:rsidRPr="009135AD" w:rsidRDefault="009135AD" w:rsidP="009135AD">
            <w:pPr>
              <w:spacing w:before="0"/>
              <w:ind w:firstLine="426"/>
              <w:rPr>
                <w:rFonts w:ascii="Times New Roman" w:hAnsi="Times New Roman"/>
                <w:b/>
                <w:bCs/>
                <w:color w:val="000000"/>
                <w:szCs w:val="20"/>
                <w:lang w:eastAsia="ru-RU"/>
              </w:rPr>
            </w:pPr>
          </w:p>
          <w:p w14:paraId="12A354C0" w14:textId="77777777" w:rsidR="009135AD" w:rsidRPr="009135AD" w:rsidRDefault="009135AD" w:rsidP="009135AD">
            <w:pPr>
              <w:spacing w:before="0"/>
              <w:ind w:firstLine="426"/>
              <w:rPr>
                <w:rFonts w:ascii="Times New Roman" w:hAnsi="Times New Roman"/>
                <w:b/>
                <w:bCs/>
                <w:color w:val="000000"/>
                <w:szCs w:val="20"/>
                <w:lang w:eastAsia="ru-RU"/>
              </w:rPr>
            </w:pPr>
          </w:p>
          <w:p w14:paraId="1EF704F2" w14:textId="77777777" w:rsidR="009135AD" w:rsidRPr="009135AD" w:rsidRDefault="009135AD" w:rsidP="009135AD">
            <w:pPr>
              <w:spacing w:before="0"/>
              <w:ind w:firstLine="426"/>
              <w:rPr>
                <w:rFonts w:ascii="Times New Roman" w:hAnsi="Times New Roman"/>
                <w:b/>
                <w:bCs/>
                <w:color w:val="000000"/>
                <w:szCs w:val="20"/>
                <w:lang w:eastAsia="ru-RU"/>
              </w:rPr>
            </w:pPr>
          </w:p>
          <w:p w14:paraId="05857E6D" w14:textId="77777777" w:rsidR="009135AD" w:rsidRPr="009135AD" w:rsidRDefault="009135AD" w:rsidP="009135AD">
            <w:pPr>
              <w:spacing w:before="0"/>
              <w:ind w:firstLine="426"/>
              <w:rPr>
                <w:rFonts w:ascii="Times New Roman" w:hAnsi="Times New Roman"/>
                <w:b/>
                <w:bCs/>
                <w:color w:val="000000"/>
                <w:szCs w:val="20"/>
                <w:lang w:eastAsia="ru-RU"/>
              </w:rPr>
            </w:pPr>
          </w:p>
          <w:p w14:paraId="6D4FCC26" w14:textId="77777777" w:rsidR="009135AD" w:rsidRPr="009135AD" w:rsidRDefault="009135AD" w:rsidP="009135AD">
            <w:pPr>
              <w:spacing w:before="0"/>
              <w:ind w:firstLine="426"/>
              <w:rPr>
                <w:rFonts w:ascii="Times New Roman" w:hAnsi="Times New Roman"/>
                <w:b/>
                <w:bCs/>
                <w:color w:val="000000"/>
                <w:szCs w:val="20"/>
                <w:lang w:eastAsia="ru-RU"/>
              </w:rPr>
            </w:pPr>
          </w:p>
          <w:p w14:paraId="2957C29F" w14:textId="77777777" w:rsidR="009135AD" w:rsidRPr="009135AD" w:rsidRDefault="009135AD" w:rsidP="009135AD">
            <w:pPr>
              <w:spacing w:before="0"/>
              <w:ind w:firstLine="426"/>
              <w:rPr>
                <w:rFonts w:ascii="Times New Roman" w:hAnsi="Times New Roman"/>
                <w:b/>
                <w:bCs/>
                <w:color w:val="000000"/>
                <w:szCs w:val="20"/>
                <w:lang w:eastAsia="ru-RU"/>
              </w:rPr>
            </w:pPr>
          </w:p>
          <w:p w14:paraId="39F2BC72" w14:textId="2CF3AAF8" w:rsidR="009135AD" w:rsidRPr="009135AD" w:rsidRDefault="009135AD" w:rsidP="009135AD">
            <w:pPr>
              <w:spacing w:before="0"/>
              <w:rPr>
                <w:rFonts w:ascii="Times New Roman" w:hAnsi="Times New Roman"/>
                <w:b/>
                <w:bCs/>
                <w:color w:val="000000"/>
                <w:szCs w:val="20"/>
                <w:lang w:eastAsia="ru-RU"/>
              </w:rPr>
            </w:pPr>
          </w:p>
          <w:p w14:paraId="30344273" w14:textId="77777777" w:rsidR="009135AD" w:rsidRPr="009135AD" w:rsidRDefault="009135AD" w:rsidP="009135AD">
            <w:pPr>
              <w:spacing w:before="0"/>
              <w:ind w:firstLine="426"/>
              <w:rPr>
                <w:rFonts w:ascii="Times New Roman" w:hAnsi="Times New Roman"/>
                <w:b/>
                <w:bCs/>
                <w:color w:val="000000"/>
                <w:szCs w:val="20"/>
                <w:lang w:eastAsia="ru-RU"/>
              </w:rPr>
            </w:pPr>
          </w:p>
          <w:p w14:paraId="5FE5F1DE" w14:textId="77777777" w:rsidR="009135AD" w:rsidRPr="009135AD" w:rsidRDefault="009135AD" w:rsidP="009135AD">
            <w:pPr>
              <w:spacing w:before="0"/>
              <w:ind w:firstLine="426"/>
              <w:jc w:val="right"/>
              <w:rPr>
                <w:rFonts w:ascii="Times New Roman" w:hAnsi="Times New Roman"/>
                <w:color w:val="000000"/>
                <w:szCs w:val="20"/>
                <w:lang w:eastAsia="ru-RU"/>
              </w:rPr>
            </w:pPr>
            <w:r w:rsidRPr="009135AD">
              <w:rPr>
                <w:rFonts w:ascii="Times New Roman" w:hAnsi="Times New Roman"/>
                <w:color w:val="000000"/>
                <w:szCs w:val="20"/>
                <w:lang w:eastAsia="ru-RU"/>
              </w:rPr>
              <w:t>Приложение № 3</w:t>
            </w:r>
          </w:p>
          <w:p w14:paraId="137CC56A" w14:textId="77777777" w:rsidR="009135AD" w:rsidRPr="009135AD" w:rsidRDefault="009135AD" w:rsidP="009135AD">
            <w:pPr>
              <w:spacing w:before="0"/>
              <w:ind w:firstLine="426"/>
              <w:jc w:val="right"/>
              <w:rPr>
                <w:rFonts w:ascii="Times New Roman" w:hAnsi="Times New Roman"/>
                <w:color w:val="000000"/>
                <w:szCs w:val="20"/>
                <w:lang w:eastAsia="ru-RU"/>
              </w:rPr>
            </w:pPr>
            <w:r w:rsidRPr="009135AD">
              <w:rPr>
                <w:rFonts w:ascii="Times New Roman" w:hAnsi="Times New Roman"/>
                <w:color w:val="000000"/>
                <w:szCs w:val="20"/>
                <w:lang w:eastAsia="ru-RU"/>
              </w:rPr>
              <w:t>к соглашению о компенсации расходов энергоресурсов</w:t>
            </w:r>
          </w:p>
          <w:p w14:paraId="34AE3F56" w14:textId="77777777" w:rsidR="009135AD" w:rsidRPr="009135AD" w:rsidRDefault="009135AD" w:rsidP="009135AD">
            <w:pPr>
              <w:spacing w:before="0"/>
              <w:ind w:firstLine="426"/>
              <w:jc w:val="right"/>
              <w:rPr>
                <w:rFonts w:ascii="Times New Roman" w:hAnsi="Times New Roman"/>
                <w:color w:val="000000"/>
                <w:szCs w:val="20"/>
                <w:lang w:eastAsia="ru-RU"/>
              </w:rPr>
            </w:pPr>
            <w:r w:rsidRPr="009135AD">
              <w:rPr>
                <w:rFonts w:ascii="Times New Roman" w:hAnsi="Times New Roman"/>
                <w:color w:val="000000"/>
                <w:szCs w:val="20"/>
                <w:lang w:eastAsia="ru-RU"/>
              </w:rPr>
              <w:t>от __________________№_________________________</w:t>
            </w:r>
          </w:p>
          <w:p w14:paraId="1BC09931" w14:textId="77777777" w:rsidR="009135AD" w:rsidRPr="009135AD" w:rsidRDefault="009135AD" w:rsidP="009135AD">
            <w:pPr>
              <w:spacing w:before="0"/>
              <w:ind w:firstLine="426"/>
              <w:jc w:val="right"/>
              <w:rPr>
                <w:rFonts w:ascii="Times New Roman" w:hAnsi="Times New Roman"/>
                <w:b/>
                <w:bCs/>
                <w:color w:val="000000"/>
                <w:szCs w:val="20"/>
                <w:lang w:eastAsia="ru-RU"/>
              </w:rPr>
            </w:pPr>
          </w:p>
          <w:p w14:paraId="46C1A333" w14:textId="77777777" w:rsidR="009135AD" w:rsidRPr="009135AD" w:rsidRDefault="009135AD" w:rsidP="009135AD">
            <w:pPr>
              <w:spacing w:before="0"/>
              <w:ind w:firstLine="426"/>
              <w:rPr>
                <w:rFonts w:ascii="Times New Roman" w:hAnsi="Times New Roman"/>
                <w:b/>
                <w:bCs/>
                <w:color w:val="000000"/>
                <w:szCs w:val="20"/>
                <w:lang w:eastAsia="ru-RU"/>
              </w:rPr>
            </w:pPr>
          </w:p>
          <w:p w14:paraId="0D9EB06D" w14:textId="77777777" w:rsidR="009135AD" w:rsidRPr="009135AD" w:rsidRDefault="009135AD" w:rsidP="009135AD">
            <w:pPr>
              <w:spacing w:before="0"/>
              <w:ind w:firstLine="426"/>
              <w:jc w:val="right"/>
              <w:rPr>
                <w:rFonts w:ascii="Times New Roman" w:hAnsi="Times New Roman"/>
                <w:b/>
                <w:bCs/>
                <w:color w:val="000000"/>
                <w:szCs w:val="20"/>
                <w:lang w:eastAsia="ru-RU"/>
              </w:rPr>
            </w:pPr>
          </w:p>
          <w:p w14:paraId="1BE2F15C" w14:textId="77777777" w:rsidR="009135AD" w:rsidRPr="009135AD" w:rsidRDefault="009135AD" w:rsidP="009135AD">
            <w:pPr>
              <w:tabs>
                <w:tab w:val="left" w:pos="3300"/>
                <w:tab w:val="left" w:pos="10490"/>
              </w:tabs>
              <w:spacing w:before="0"/>
              <w:ind w:right="283"/>
              <w:jc w:val="right"/>
              <w:rPr>
                <w:rFonts w:ascii="Times New Roman" w:hAnsi="Times New Roman"/>
                <w:b/>
                <w:szCs w:val="20"/>
                <w:lang w:eastAsia="ru-RU"/>
              </w:rPr>
            </w:pPr>
            <w:r w:rsidRPr="009135AD">
              <w:rPr>
                <w:rFonts w:ascii="Times New Roman" w:hAnsi="Times New Roman"/>
                <w:b/>
                <w:szCs w:val="20"/>
                <w:lang w:eastAsia="ru-RU"/>
              </w:rPr>
              <w:t>УТВЕРЖДАЮ</w:t>
            </w:r>
          </w:p>
          <w:p w14:paraId="6C520CE4" w14:textId="77777777" w:rsidR="009135AD" w:rsidRPr="009135AD" w:rsidRDefault="009135AD" w:rsidP="009135AD">
            <w:pPr>
              <w:tabs>
                <w:tab w:val="left" w:pos="3300"/>
              </w:tabs>
              <w:spacing w:before="0"/>
              <w:rPr>
                <w:rFonts w:ascii="Times New Roman" w:hAnsi="Times New Roman"/>
                <w:szCs w:val="20"/>
                <w:lang w:eastAsia="ru-RU"/>
              </w:rPr>
            </w:pPr>
          </w:p>
          <w:p w14:paraId="22C5890E" w14:textId="77777777" w:rsidR="009135AD" w:rsidRPr="009135AD" w:rsidRDefault="009135AD" w:rsidP="009135AD">
            <w:pPr>
              <w:tabs>
                <w:tab w:val="left" w:pos="3300"/>
              </w:tabs>
              <w:spacing w:before="0"/>
              <w:rPr>
                <w:rFonts w:ascii="Times New Roman" w:hAnsi="Times New Roman"/>
                <w:b/>
                <w:szCs w:val="20"/>
                <w:lang w:eastAsia="ru-RU"/>
              </w:rPr>
            </w:pPr>
          </w:p>
          <w:p w14:paraId="0F27AC3D" w14:textId="77777777" w:rsidR="009135AD" w:rsidRPr="009135AD" w:rsidRDefault="009135AD" w:rsidP="009135AD">
            <w:pPr>
              <w:tabs>
                <w:tab w:val="left" w:pos="3300"/>
              </w:tabs>
              <w:spacing w:before="0"/>
              <w:rPr>
                <w:rFonts w:ascii="Times New Roman" w:hAnsi="Times New Roman"/>
                <w:b/>
                <w:szCs w:val="20"/>
                <w:lang w:eastAsia="ru-RU"/>
              </w:rPr>
            </w:pPr>
            <w:r w:rsidRPr="009135AD">
              <w:rPr>
                <w:rFonts w:ascii="Times New Roman" w:hAnsi="Times New Roman"/>
                <w:b/>
                <w:szCs w:val="20"/>
                <w:lang w:eastAsia="ru-RU"/>
              </w:rPr>
              <w:t xml:space="preserve">                Заказчик                                                                                                     Подрядчик</w:t>
            </w:r>
          </w:p>
          <w:p w14:paraId="000764F3" w14:textId="77777777" w:rsidR="009135AD" w:rsidRPr="009135AD" w:rsidRDefault="009135AD" w:rsidP="009135AD">
            <w:pPr>
              <w:tabs>
                <w:tab w:val="left" w:pos="3300"/>
              </w:tabs>
              <w:spacing w:before="0"/>
              <w:rPr>
                <w:rFonts w:ascii="Times New Roman" w:hAnsi="Times New Roman"/>
                <w:b/>
                <w:szCs w:val="20"/>
                <w:lang w:eastAsia="ru-RU"/>
              </w:rPr>
            </w:pPr>
            <w:r w:rsidRPr="009135AD">
              <w:rPr>
                <w:rFonts w:ascii="Times New Roman" w:hAnsi="Times New Roman"/>
                <w:b/>
                <w:szCs w:val="20"/>
                <w:lang w:eastAsia="ru-RU"/>
              </w:rPr>
              <w:t xml:space="preserve">      </w:t>
            </w:r>
          </w:p>
          <w:p w14:paraId="36B86803" w14:textId="77777777" w:rsidR="009135AD" w:rsidRPr="009135AD" w:rsidRDefault="009135AD" w:rsidP="009135AD">
            <w:pPr>
              <w:widowControl w:val="0"/>
              <w:tabs>
                <w:tab w:val="left" w:pos="288"/>
                <w:tab w:val="left" w:pos="864"/>
                <w:tab w:val="left" w:pos="1296"/>
                <w:tab w:val="left" w:pos="4032"/>
                <w:tab w:val="left" w:pos="4176"/>
              </w:tabs>
              <w:spacing w:before="0" w:line="360" w:lineRule="auto"/>
              <w:ind w:right="283"/>
              <w:jc w:val="center"/>
              <w:rPr>
                <w:rFonts w:ascii="Times New Roman" w:hAnsi="Times New Roman"/>
                <w:b/>
                <w:szCs w:val="20"/>
                <w:lang w:eastAsia="ru-RU"/>
              </w:rPr>
            </w:pPr>
            <w:r w:rsidRPr="009135AD">
              <w:rPr>
                <w:rFonts w:ascii="Times New Roman" w:hAnsi="Times New Roman"/>
                <w:b/>
                <w:szCs w:val="20"/>
                <w:lang w:eastAsia="ru-RU"/>
              </w:rPr>
              <w:t xml:space="preserve">                   </w:t>
            </w:r>
          </w:p>
          <w:p w14:paraId="5B7B1B99" w14:textId="77777777" w:rsidR="009135AD" w:rsidRPr="009135AD" w:rsidRDefault="009135AD" w:rsidP="009135AD">
            <w:pPr>
              <w:tabs>
                <w:tab w:val="left" w:pos="3300"/>
              </w:tabs>
              <w:spacing w:before="0"/>
              <w:rPr>
                <w:rFonts w:ascii="Times New Roman" w:hAnsi="Times New Roman"/>
                <w:b/>
                <w:szCs w:val="20"/>
                <w:lang w:eastAsia="ru-RU"/>
              </w:rPr>
            </w:pPr>
            <w:r w:rsidRPr="009135AD">
              <w:rPr>
                <w:rFonts w:ascii="Times New Roman" w:hAnsi="Times New Roman"/>
                <w:b/>
                <w:szCs w:val="20"/>
                <w:lang w:eastAsia="ru-RU"/>
              </w:rPr>
              <w:t xml:space="preserve">                                                                                                        </w:t>
            </w:r>
          </w:p>
          <w:p w14:paraId="1CDEA243" w14:textId="77777777" w:rsidR="009135AD" w:rsidRPr="009135AD" w:rsidRDefault="009135AD" w:rsidP="009135AD">
            <w:pPr>
              <w:tabs>
                <w:tab w:val="left" w:pos="3300"/>
              </w:tabs>
              <w:spacing w:before="0"/>
              <w:ind w:right="283"/>
              <w:rPr>
                <w:rFonts w:ascii="Times New Roman" w:hAnsi="Times New Roman"/>
                <w:b/>
                <w:szCs w:val="20"/>
                <w:vertAlign w:val="subscript"/>
                <w:lang w:eastAsia="ru-RU"/>
              </w:rPr>
            </w:pPr>
            <w:r w:rsidRPr="009135AD">
              <w:rPr>
                <w:rFonts w:ascii="Times New Roman" w:hAnsi="Times New Roman"/>
                <w:b/>
                <w:szCs w:val="20"/>
                <w:lang w:eastAsia="ru-RU"/>
              </w:rPr>
              <w:t xml:space="preserve">       </w:t>
            </w:r>
            <w:r w:rsidRPr="009135AD">
              <w:rPr>
                <w:rFonts w:ascii="Times New Roman" w:hAnsi="Times New Roman"/>
                <w:b/>
                <w:szCs w:val="20"/>
                <w:u w:val="single"/>
                <w:lang w:eastAsia="ru-RU"/>
              </w:rPr>
              <w:t xml:space="preserve">_____________/                 / </w:t>
            </w:r>
            <w:r w:rsidRPr="009135AD">
              <w:rPr>
                <w:rFonts w:ascii="Times New Roman" w:hAnsi="Times New Roman"/>
                <w:b/>
                <w:szCs w:val="20"/>
                <w:u w:val="single"/>
                <w:lang w:eastAsia="ru-RU"/>
              </w:rPr>
              <w:tab/>
            </w:r>
            <w:r w:rsidRPr="009135AD">
              <w:rPr>
                <w:rFonts w:ascii="Times New Roman" w:hAnsi="Times New Roman"/>
                <w:b/>
                <w:szCs w:val="20"/>
                <w:lang w:eastAsia="ru-RU"/>
              </w:rPr>
              <w:t xml:space="preserve">                                                 </w:t>
            </w:r>
            <w:r w:rsidRPr="009135AD">
              <w:rPr>
                <w:rFonts w:ascii="Times New Roman" w:hAnsi="Times New Roman"/>
                <w:b/>
                <w:szCs w:val="20"/>
                <w:u w:val="single"/>
                <w:lang w:eastAsia="ru-RU"/>
              </w:rPr>
              <w:t>____________/</w:t>
            </w:r>
            <w:r w:rsidRPr="009135AD">
              <w:rPr>
                <w:rFonts w:ascii="Times New Roman" w:hAnsi="Times New Roman"/>
                <w:szCs w:val="20"/>
                <w:lang w:eastAsia="ru-RU"/>
              </w:rPr>
              <w:t xml:space="preserve">                </w:t>
            </w:r>
            <w:r w:rsidRPr="009135AD">
              <w:rPr>
                <w:rFonts w:ascii="Times New Roman" w:hAnsi="Times New Roman"/>
                <w:b/>
                <w:szCs w:val="20"/>
                <w:u w:val="single"/>
                <w:lang w:eastAsia="ru-RU"/>
              </w:rPr>
              <w:t xml:space="preserve"> /</w:t>
            </w:r>
            <w:r w:rsidRPr="009135AD">
              <w:rPr>
                <w:rFonts w:ascii="Times New Roman" w:hAnsi="Times New Roman"/>
                <w:b/>
                <w:szCs w:val="20"/>
                <w:u w:val="single"/>
                <w:vertAlign w:val="subscript"/>
                <w:lang w:eastAsia="ru-RU"/>
              </w:rPr>
              <w:t xml:space="preserve">                                                                                                                                                                                                                                                                                                                                                                                            </w:t>
            </w:r>
          </w:p>
          <w:p w14:paraId="2403AA7A" w14:textId="77777777" w:rsidR="009135AD" w:rsidRPr="009135AD" w:rsidRDefault="009135AD" w:rsidP="009135AD">
            <w:pPr>
              <w:tabs>
                <w:tab w:val="left" w:pos="3300"/>
              </w:tabs>
              <w:spacing w:before="0"/>
              <w:rPr>
                <w:rFonts w:ascii="Times New Roman" w:hAnsi="Times New Roman"/>
                <w:szCs w:val="20"/>
                <w:vertAlign w:val="superscript"/>
                <w:lang w:eastAsia="ru-RU"/>
              </w:rPr>
            </w:pPr>
            <w:r w:rsidRPr="009135AD">
              <w:rPr>
                <w:rFonts w:ascii="Times New Roman" w:hAnsi="Times New Roman"/>
                <w:szCs w:val="20"/>
                <w:vertAlign w:val="superscript"/>
                <w:lang w:eastAsia="ru-RU"/>
              </w:rPr>
              <w:t xml:space="preserve">                (подпись)                                  (ФИО)                                                                                          (подпись)                           (ФИО)                                                                                </w:t>
            </w:r>
          </w:p>
          <w:p w14:paraId="3BAFBE65" w14:textId="77777777" w:rsidR="009135AD" w:rsidRPr="009135AD" w:rsidRDefault="009135AD" w:rsidP="009135AD">
            <w:pPr>
              <w:tabs>
                <w:tab w:val="left" w:pos="3300"/>
              </w:tabs>
              <w:spacing w:before="0"/>
              <w:rPr>
                <w:rFonts w:ascii="Times New Roman" w:hAnsi="Times New Roman"/>
                <w:b/>
                <w:szCs w:val="20"/>
                <w:lang w:eastAsia="ru-RU"/>
              </w:rPr>
            </w:pPr>
          </w:p>
          <w:p w14:paraId="60280BBF" w14:textId="77777777" w:rsidR="009135AD" w:rsidRPr="009135AD" w:rsidRDefault="009135AD" w:rsidP="009135AD">
            <w:pPr>
              <w:tabs>
                <w:tab w:val="left" w:pos="3300"/>
              </w:tabs>
              <w:spacing w:before="0"/>
              <w:rPr>
                <w:rFonts w:ascii="Times New Roman" w:hAnsi="Times New Roman"/>
                <w:b/>
                <w:szCs w:val="20"/>
                <w:lang w:eastAsia="ru-RU"/>
              </w:rPr>
            </w:pPr>
          </w:p>
          <w:p w14:paraId="7B577D2B" w14:textId="77777777" w:rsidR="009135AD" w:rsidRPr="009135AD" w:rsidRDefault="009135AD" w:rsidP="009135AD">
            <w:pPr>
              <w:tabs>
                <w:tab w:val="left" w:pos="3300"/>
              </w:tabs>
              <w:spacing w:before="0"/>
              <w:rPr>
                <w:rFonts w:ascii="Times New Roman" w:hAnsi="Times New Roman"/>
                <w:b/>
                <w:bCs/>
                <w:szCs w:val="20"/>
                <w:lang w:eastAsia="ru-RU"/>
              </w:rPr>
            </w:pPr>
          </w:p>
          <w:p w14:paraId="6669D234" w14:textId="77777777" w:rsidR="009135AD" w:rsidRPr="009135AD" w:rsidRDefault="009135AD" w:rsidP="009135AD">
            <w:pPr>
              <w:tabs>
                <w:tab w:val="left" w:pos="3300"/>
              </w:tabs>
              <w:spacing w:before="0"/>
              <w:jc w:val="right"/>
              <w:rPr>
                <w:rFonts w:ascii="Times New Roman" w:hAnsi="Times New Roman"/>
                <w:bCs/>
                <w:szCs w:val="20"/>
                <w:lang w:eastAsia="ru-RU"/>
              </w:rPr>
            </w:pPr>
          </w:p>
          <w:p w14:paraId="04B21133" w14:textId="77777777" w:rsidR="009135AD" w:rsidRPr="009135AD" w:rsidRDefault="009135AD" w:rsidP="009135AD">
            <w:pPr>
              <w:tabs>
                <w:tab w:val="left" w:pos="3300"/>
              </w:tabs>
              <w:spacing w:before="0"/>
              <w:jc w:val="right"/>
              <w:rPr>
                <w:rFonts w:ascii="Times New Roman" w:hAnsi="Times New Roman"/>
                <w:bCs/>
                <w:szCs w:val="20"/>
                <w:lang w:eastAsia="ru-RU"/>
              </w:rPr>
            </w:pPr>
          </w:p>
          <w:p w14:paraId="3E4A921E" w14:textId="77777777" w:rsidR="009135AD" w:rsidRPr="009135AD" w:rsidRDefault="009135AD" w:rsidP="009135AD">
            <w:pPr>
              <w:tabs>
                <w:tab w:val="left" w:pos="3300"/>
              </w:tabs>
              <w:spacing w:before="0"/>
              <w:jc w:val="center"/>
              <w:rPr>
                <w:rFonts w:ascii="Times New Roman" w:hAnsi="Times New Roman"/>
                <w:b/>
                <w:bCs/>
                <w:szCs w:val="20"/>
                <w:lang w:eastAsia="ru-RU"/>
              </w:rPr>
            </w:pPr>
            <w:r w:rsidRPr="009135AD">
              <w:rPr>
                <w:rFonts w:ascii="Times New Roman" w:hAnsi="Times New Roman"/>
                <w:b/>
                <w:bCs/>
                <w:szCs w:val="20"/>
                <w:lang w:eastAsia="ru-RU"/>
              </w:rPr>
              <w:t>ПЕРЕЧЕНЬ ЭЛЕКТРОПОТРЕБЛЯЮЩЕГО ОБОРУДОВАНИЯ ПОДРЯДЧИКА</w:t>
            </w:r>
          </w:p>
          <w:p w14:paraId="4DD45267" w14:textId="77777777" w:rsidR="009135AD" w:rsidRPr="009135AD" w:rsidRDefault="009135AD" w:rsidP="009135AD">
            <w:pPr>
              <w:tabs>
                <w:tab w:val="left" w:pos="3300"/>
              </w:tabs>
              <w:spacing w:before="0"/>
              <w:jc w:val="center"/>
              <w:rPr>
                <w:rFonts w:ascii="Times New Roman" w:hAnsi="Times New Roman"/>
                <w:b/>
                <w:bCs/>
                <w:szCs w:val="20"/>
                <w:lang w:eastAsia="ru-RU"/>
              </w:rPr>
            </w:pPr>
          </w:p>
          <w:p w14:paraId="656A1A86" w14:textId="77777777" w:rsidR="009135AD" w:rsidRPr="009135AD" w:rsidRDefault="009135AD" w:rsidP="009135AD">
            <w:pPr>
              <w:tabs>
                <w:tab w:val="left" w:pos="3300"/>
              </w:tabs>
              <w:spacing w:before="0"/>
              <w:jc w:val="center"/>
              <w:rPr>
                <w:rFonts w:ascii="Times New Roman" w:hAnsi="Times New Roman"/>
                <w:b/>
                <w:bCs/>
                <w:szCs w:val="20"/>
                <w:lang w:eastAsia="ru-RU"/>
              </w:rPr>
            </w:pPr>
            <w:r w:rsidRPr="009135AD">
              <w:rPr>
                <w:rFonts w:ascii="Times New Roman" w:hAnsi="Times New Roman"/>
                <w:b/>
                <w:bCs/>
                <w:szCs w:val="20"/>
                <w:lang w:eastAsia="ru-RU"/>
              </w:rPr>
              <w:t>по состоянию на _____________2023г.</w:t>
            </w:r>
          </w:p>
          <w:p w14:paraId="3288701B" w14:textId="77777777" w:rsidR="009135AD" w:rsidRPr="009135AD" w:rsidRDefault="009135AD" w:rsidP="009135AD">
            <w:pPr>
              <w:tabs>
                <w:tab w:val="left" w:pos="3300"/>
              </w:tabs>
              <w:spacing w:before="0"/>
              <w:jc w:val="center"/>
              <w:rPr>
                <w:rFonts w:ascii="Times New Roman" w:hAnsi="Times New Roman"/>
                <w:bCs/>
                <w:szCs w:val="20"/>
                <w:lang w:eastAsia="ru-RU"/>
              </w:rPr>
            </w:pPr>
          </w:p>
          <w:p w14:paraId="37418517" w14:textId="77777777" w:rsidR="009135AD" w:rsidRPr="009135AD" w:rsidRDefault="009135AD" w:rsidP="009135AD">
            <w:pPr>
              <w:tabs>
                <w:tab w:val="left" w:pos="3300"/>
              </w:tabs>
              <w:spacing w:before="0"/>
              <w:rPr>
                <w:rFonts w:ascii="Times New Roman" w:hAnsi="Times New Roman"/>
                <w:b/>
                <w:bCs/>
                <w:szCs w:val="20"/>
                <w:lang w:eastAsia="ru-RU"/>
              </w:rPr>
            </w:pPr>
          </w:p>
          <w:p w14:paraId="679B8F8E" w14:textId="77777777" w:rsidR="009135AD" w:rsidRPr="009135AD" w:rsidRDefault="009135AD" w:rsidP="009135AD">
            <w:pPr>
              <w:tabs>
                <w:tab w:val="left" w:pos="3300"/>
              </w:tabs>
              <w:spacing w:before="0"/>
              <w:rPr>
                <w:rFonts w:ascii="Times New Roman" w:hAnsi="Times New Roman"/>
                <w:b/>
                <w:szCs w:val="20"/>
                <w:lang w:eastAsia="ru-RU"/>
              </w:rPr>
            </w:pP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3"/>
              <w:gridCol w:w="1751"/>
              <w:gridCol w:w="1599"/>
              <w:gridCol w:w="1482"/>
              <w:gridCol w:w="1566"/>
              <w:gridCol w:w="2471"/>
            </w:tblGrid>
            <w:tr w:rsidR="009135AD" w:rsidRPr="009135AD" w14:paraId="11F09ACD" w14:textId="77777777" w:rsidTr="009135AD">
              <w:trPr>
                <w:trHeight w:val="1289"/>
              </w:trPr>
              <w:tc>
                <w:tcPr>
                  <w:tcW w:w="473" w:type="dxa"/>
                  <w:tcBorders>
                    <w:top w:val="single" w:sz="4" w:space="0" w:color="auto"/>
                    <w:left w:val="single" w:sz="4" w:space="0" w:color="auto"/>
                    <w:bottom w:val="single" w:sz="4" w:space="0" w:color="auto"/>
                    <w:right w:val="single" w:sz="4" w:space="0" w:color="auto"/>
                  </w:tcBorders>
                  <w:hideMark/>
                </w:tcPr>
                <w:p w14:paraId="55DF305F" w14:textId="77777777" w:rsidR="009135AD" w:rsidRPr="009135AD" w:rsidRDefault="009135AD" w:rsidP="009135AD">
                  <w:pPr>
                    <w:tabs>
                      <w:tab w:val="left" w:pos="3300"/>
                    </w:tabs>
                    <w:spacing w:before="0"/>
                    <w:rPr>
                      <w:rFonts w:ascii="Times New Roman" w:hAnsi="Times New Roman"/>
                      <w:b/>
                      <w:bCs/>
                      <w:szCs w:val="20"/>
                      <w:lang w:eastAsia="ru-RU"/>
                    </w:rPr>
                  </w:pPr>
                  <w:r w:rsidRPr="009135AD">
                    <w:rPr>
                      <w:rFonts w:ascii="Times New Roman" w:hAnsi="Times New Roman"/>
                      <w:b/>
                      <w:bCs/>
                      <w:szCs w:val="20"/>
                      <w:lang w:eastAsia="ru-RU"/>
                    </w:rPr>
                    <w:t>№ п/п</w:t>
                  </w:r>
                </w:p>
              </w:tc>
              <w:tc>
                <w:tcPr>
                  <w:tcW w:w="1751" w:type="dxa"/>
                  <w:tcBorders>
                    <w:top w:val="single" w:sz="4" w:space="0" w:color="auto"/>
                    <w:left w:val="single" w:sz="4" w:space="0" w:color="auto"/>
                    <w:bottom w:val="single" w:sz="4" w:space="0" w:color="auto"/>
                    <w:right w:val="single" w:sz="4" w:space="0" w:color="auto"/>
                  </w:tcBorders>
                  <w:hideMark/>
                </w:tcPr>
                <w:p w14:paraId="6E4F9B07" w14:textId="77777777" w:rsidR="009135AD" w:rsidRPr="009135AD" w:rsidRDefault="009135AD" w:rsidP="009135AD">
                  <w:pPr>
                    <w:tabs>
                      <w:tab w:val="left" w:pos="3300"/>
                    </w:tabs>
                    <w:spacing w:before="0"/>
                    <w:jc w:val="center"/>
                    <w:rPr>
                      <w:rFonts w:ascii="Times New Roman" w:hAnsi="Times New Roman"/>
                      <w:b/>
                      <w:szCs w:val="20"/>
                      <w:lang w:eastAsia="ru-RU"/>
                    </w:rPr>
                  </w:pPr>
                  <w:r w:rsidRPr="009135AD">
                    <w:rPr>
                      <w:rFonts w:ascii="Times New Roman" w:hAnsi="Times New Roman"/>
                      <w:b/>
                      <w:bCs/>
                      <w:szCs w:val="20"/>
                      <w:lang w:eastAsia="ru-RU"/>
                    </w:rPr>
                    <w:t>Вид электро-потребляющего оборудования</w:t>
                  </w:r>
                </w:p>
              </w:tc>
              <w:tc>
                <w:tcPr>
                  <w:tcW w:w="1599" w:type="dxa"/>
                  <w:tcBorders>
                    <w:top w:val="single" w:sz="4" w:space="0" w:color="auto"/>
                    <w:left w:val="single" w:sz="4" w:space="0" w:color="auto"/>
                    <w:bottom w:val="single" w:sz="4" w:space="0" w:color="auto"/>
                    <w:right w:val="single" w:sz="4" w:space="0" w:color="auto"/>
                  </w:tcBorders>
                  <w:hideMark/>
                </w:tcPr>
                <w:p w14:paraId="7EFB58AB" w14:textId="77777777" w:rsidR="009135AD" w:rsidRPr="009135AD" w:rsidRDefault="009135AD" w:rsidP="009135AD">
                  <w:pPr>
                    <w:tabs>
                      <w:tab w:val="left" w:pos="3300"/>
                    </w:tabs>
                    <w:spacing w:before="0"/>
                    <w:jc w:val="center"/>
                    <w:rPr>
                      <w:rFonts w:ascii="Times New Roman" w:hAnsi="Times New Roman"/>
                      <w:b/>
                      <w:szCs w:val="20"/>
                      <w:lang w:eastAsia="ru-RU"/>
                    </w:rPr>
                  </w:pPr>
                  <w:r w:rsidRPr="009135AD">
                    <w:rPr>
                      <w:rFonts w:ascii="Times New Roman" w:hAnsi="Times New Roman"/>
                      <w:b/>
                      <w:szCs w:val="20"/>
                      <w:lang w:eastAsia="ru-RU"/>
                    </w:rPr>
                    <w:t>Установленная мощность, кВт</w:t>
                  </w:r>
                </w:p>
              </w:tc>
              <w:tc>
                <w:tcPr>
                  <w:tcW w:w="1482" w:type="dxa"/>
                  <w:tcBorders>
                    <w:top w:val="single" w:sz="4" w:space="0" w:color="auto"/>
                    <w:left w:val="single" w:sz="4" w:space="0" w:color="auto"/>
                    <w:bottom w:val="single" w:sz="4" w:space="0" w:color="auto"/>
                    <w:right w:val="single" w:sz="4" w:space="0" w:color="auto"/>
                  </w:tcBorders>
                  <w:hideMark/>
                </w:tcPr>
                <w:p w14:paraId="0B85A584" w14:textId="77777777" w:rsidR="009135AD" w:rsidRPr="009135AD" w:rsidRDefault="009135AD" w:rsidP="009135AD">
                  <w:pPr>
                    <w:tabs>
                      <w:tab w:val="left" w:pos="3300"/>
                    </w:tabs>
                    <w:spacing w:before="0"/>
                    <w:jc w:val="center"/>
                    <w:rPr>
                      <w:rFonts w:ascii="Times New Roman" w:hAnsi="Times New Roman"/>
                      <w:b/>
                      <w:szCs w:val="20"/>
                      <w:lang w:eastAsia="ru-RU"/>
                    </w:rPr>
                  </w:pPr>
                  <w:r w:rsidRPr="009135AD">
                    <w:rPr>
                      <w:rFonts w:ascii="Times New Roman" w:hAnsi="Times New Roman"/>
                      <w:b/>
                      <w:bCs/>
                      <w:szCs w:val="20"/>
                      <w:lang w:eastAsia="ru-RU"/>
                    </w:rPr>
                    <w:t>Время работы,                                часов в сутки/месяц</w:t>
                  </w:r>
                </w:p>
              </w:tc>
              <w:tc>
                <w:tcPr>
                  <w:tcW w:w="1566" w:type="dxa"/>
                  <w:tcBorders>
                    <w:top w:val="single" w:sz="4" w:space="0" w:color="auto"/>
                    <w:left w:val="single" w:sz="4" w:space="0" w:color="auto"/>
                    <w:bottom w:val="single" w:sz="4" w:space="0" w:color="auto"/>
                    <w:right w:val="single" w:sz="4" w:space="0" w:color="auto"/>
                  </w:tcBorders>
                  <w:hideMark/>
                </w:tcPr>
                <w:p w14:paraId="212B6324" w14:textId="77777777" w:rsidR="009135AD" w:rsidRPr="009135AD" w:rsidRDefault="009135AD" w:rsidP="009135AD">
                  <w:pPr>
                    <w:tabs>
                      <w:tab w:val="left" w:pos="3300"/>
                    </w:tabs>
                    <w:spacing w:before="0"/>
                    <w:jc w:val="center"/>
                    <w:rPr>
                      <w:rFonts w:ascii="Times New Roman" w:hAnsi="Times New Roman"/>
                      <w:b/>
                      <w:bCs/>
                      <w:szCs w:val="20"/>
                      <w:lang w:eastAsia="ru-RU"/>
                    </w:rPr>
                  </w:pPr>
                  <w:r w:rsidRPr="009135AD">
                    <w:rPr>
                      <w:rFonts w:ascii="Times New Roman" w:hAnsi="Times New Roman"/>
                      <w:b/>
                      <w:bCs/>
                      <w:szCs w:val="20"/>
                      <w:lang w:eastAsia="ru-RU"/>
                    </w:rPr>
                    <w:t>Коэффициент использования оборудования</w:t>
                  </w:r>
                </w:p>
              </w:tc>
              <w:tc>
                <w:tcPr>
                  <w:tcW w:w="2471" w:type="dxa"/>
                  <w:tcBorders>
                    <w:top w:val="single" w:sz="4" w:space="0" w:color="auto"/>
                    <w:left w:val="single" w:sz="4" w:space="0" w:color="auto"/>
                    <w:bottom w:val="single" w:sz="4" w:space="0" w:color="auto"/>
                    <w:right w:val="single" w:sz="4" w:space="0" w:color="auto"/>
                  </w:tcBorders>
                  <w:hideMark/>
                </w:tcPr>
                <w:p w14:paraId="188719AC" w14:textId="77777777" w:rsidR="009135AD" w:rsidRPr="009135AD" w:rsidRDefault="009135AD" w:rsidP="009135AD">
                  <w:pPr>
                    <w:tabs>
                      <w:tab w:val="left" w:pos="3300"/>
                    </w:tabs>
                    <w:spacing w:before="0"/>
                    <w:jc w:val="center"/>
                    <w:rPr>
                      <w:rFonts w:ascii="Times New Roman" w:hAnsi="Times New Roman"/>
                      <w:b/>
                      <w:bCs/>
                      <w:szCs w:val="20"/>
                      <w:lang w:eastAsia="ru-RU"/>
                    </w:rPr>
                  </w:pPr>
                  <w:r w:rsidRPr="009135AD">
                    <w:rPr>
                      <w:rFonts w:ascii="Times New Roman" w:hAnsi="Times New Roman"/>
                      <w:b/>
                      <w:bCs/>
                      <w:szCs w:val="20"/>
                      <w:lang w:eastAsia="ru-RU"/>
                    </w:rPr>
                    <w:t>Объем потребления электроэнергии, кВт.ч./сутки(месяц)</w:t>
                  </w:r>
                </w:p>
              </w:tc>
            </w:tr>
            <w:tr w:rsidR="009135AD" w:rsidRPr="009135AD" w14:paraId="43768B83" w14:textId="77777777" w:rsidTr="009135AD">
              <w:trPr>
                <w:trHeight w:val="263"/>
              </w:trPr>
              <w:tc>
                <w:tcPr>
                  <w:tcW w:w="473" w:type="dxa"/>
                  <w:tcBorders>
                    <w:top w:val="single" w:sz="4" w:space="0" w:color="auto"/>
                    <w:left w:val="single" w:sz="4" w:space="0" w:color="auto"/>
                    <w:bottom w:val="single" w:sz="4" w:space="0" w:color="auto"/>
                    <w:right w:val="single" w:sz="4" w:space="0" w:color="auto"/>
                  </w:tcBorders>
                  <w:hideMark/>
                </w:tcPr>
                <w:p w14:paraId="566F709B" w14:textId="77777777" w:rsidR="009135AD" w:rsidRPr="009135AD" w:rsidRDefault="009135AD" w:rsidP="009135AD">
                  <w:pPr>
                    <w:tabs>
                      <w:tab w:val="left" w:pos="3300"/>
                    </w:tabs>
                    <w:spacing w:before="0"/>
                    <w:rPr>
                      <w:rFonts w:ascii="Times New Roman" w:hAnsi="Times New Roman"/>
                      <w:color w:val="000000"/>
                      <w:szCs w:val="20"/>
                      <w:lang w:eastAsia="ru-RU"/>
                    </w:rPr>
                  </w:pPr>
                  <w:r w:rsidRPr="009135AD">
                    <w:rPr>
                      <w:rFonts w:ascii="Times New Roman" w:hAnsi="Times New Roman"/>
                      <w:color w:val="000000"/>
                      <w:szCs w:val="20"/>
                      <w:lang w:eastAsia="ru-RU"/>
                    </w:rPr>
                    <w:t>1</w:t>
                  </w:r>
                </w:p>
              </w:tc>
              <w:tc>
                <w:tcPr>
                  <w:tcW w:w="1751" w:type="dxa"/>
                  <w:tcBorders>
                    <w:top w:val="single" w:sz="4" w:space="0" w:color="auto"/>
                    <w:left w:val="single" w:sz="4" w:space="0" w:color="auto"/>
                    <w:bottom w:val="single" w:sz="4" w:space="0" w:color="auto"/>
                    <w:right w:val="single" w:sz="4" w:space="0" w:color="auto"/>
                  </w:tcBorders>
                  <w:vAlign w:val="bottom"/>
                  <w:hideMark/>
                </w:tcPr>
                <w:p w14:paraId="0C3FC4C0"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r w:rsidRPr="009135AD">
                    <w:rPr>
                      <w:rFonts w:ascii="Times New Roman" w:hAnsi="Times New Roman"/>
                      <w:color w:val="000000"/>
                      <w:szCs w:val="20"/>
                      <w:lang w:eastAsia="ru-RU"/>
                    </w:rPr>
                    <w:t>2</w:t>
                  </w:r>
                </w:p>
              </w:tc>
              <w:tc>
                <w:tcPr>
                  <w:tcW w:w="1599" w:type="dxa"/>
                  <w:tcBorders>
                    <w:top w:val="single" w:sz="4" w:space="0" w:color="auto"/>
                    <w:left w:val="single" w:sz="4" w:space="0" w:color="auto"/>
                    <w:bottom w:val="single" w:sz="4" w:space="0" w:color="auto"/>
                    <w:right w:val="single" w:sz="4" w:space="0" w:color="auto"/>
                  </w:tcBorders>
                  <w:hideMark/>
                </w:tcPr>
                <w:p w14:paraId="056BB672"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r w:rsidRPr="009135AD">
                    <w:rPr>
                      <w:rFonts w:ascii="Times New Roman" w:hAnsi="Times New Roman"/>
                      <w:color w:val="000000"/>
                      <w:szCs w:val="20"/>
                      <w:lang w:eastAsia="ru-RU"/>
                    </w:rPr>
                    <w:t>3</w:t>
                  </w:r>
                </w:p>
              </w:tc>
              <w:tc>
                <w:tcPr>
                  <w:tcW w:w="1482" w:type="dxa"/>
                  <w:tcBorders>
                    <w:top w:val="single" w:sz="4" w:space="0" w:color="auto"/>
                    <w:left w:val="single" w:sz="4" w:space="0" w:color="auto"/>
                    <w:bottom w:val="single" w:sz="4" w:space="0" w:color="auto"/>
                    <w:right w:val="single" w:sz="4" w:space="0" w:color="auto"/>
                  </w:tcBorders>
                  <w:hideMark/>
                </w:tcPr>
                <w:p w14:paraId="1042EBD7"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r w:rsidRPr="009135AD">
                    <w:rPr>
                      <w:rFonts w:ascii="Times New Roman" w:hAnsi="Times New Roman"/>
                      <w:color w:val="000000"/>
                      <w:szCs w:val="20"/>
                      <w:lang w:eastAsia="ru-RU"/>
                    </w:rPr>
                    <w:t>4</w:t>
                  </w:r>
                </w:p>
              </w:tc>
              <w:tc>
                <w:tcPr>
                  <w:tcW w:w="1566" w:type="dxa"/>
                  <w:tcBorders>
                    <w:top w:val="single" w:sz="4" w:space="0" w:color="auto"/>
                    <w:left w:val="single" w:sz="4" w:space="0" w:color="auto"/>
                    <w:bottom w:val="single" w:sz="4" w:space="0" w:color="auto"/>
                    <w:right w:val="single" w:sz="4" w:space="0" w:color="auto"/>
                  </w:tcBorders>
                  <w:hideMark/>
                </w:tcPr>
                <w:p w14:paraId="725E41F6"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r w:rsidRPr="009135AD">
                    <w:rPr>
                      <w:rFonts w:ascii="Times New Roman" w:hAnsi="Times New Roman"/>
                      <w:color w:val="000000"/>
                      <w:szCs w:val="20"/>
                      <w:lang w:eastAsia="ru-RU"/>
                    </w:rPr>
                    <w:t>5</w:t>
                  </w:r>
                </w:p>
              </w:tc>
              <w:tc>
                <w:tcPr>
                  <w:tcW w:w="2471" w:type="dxa"/>
                  <w:tcBorders>
                    <w:top w:val="single" w:sz="4" w:space="0" w:color="auto"/>
                    <w:left w:val="single" w:sz="4" w:space="0" w:color="auto"/>
                    <w:bottom w:val="single" w:sz="4" w:space="0" w:color="auto"/>
                    <w:right w:val="single" w:sz="4" w:space="0" w:color="auto"/>
                  </w:tcBorders>
                  <w:hideMark/>
                </w:tcPr>
                <w:p w14:paraId="251576AD"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r w:rsidRPr="009135AD">
                    <w:rPr>
                      <w:rFonts w:ascii="Times New Roman" w:hAnsi="Times New Roman"/>
                      <w:color w:val="000000"/>
                      <w:szCs w:val="20"/>
                      <w:lang w:eastAsia="ru-RU"/>
                    </w:rPr>
                    <w:t>6</w:t>
                  </w:r>
                </w:p>
              </w:tc>
            </w:tr>
            <w:tr w:rsidR="009135AD" w:rsidRPr="009135AD" w14:paraId="2D17B94C" w14:textId="77777777" w:rsidTr="009135AD">
              <w:trPr>
                <w:trHeight w:val="804"/>
              </w:trPr>
              <w:tc>
                <w:tcPr>
                  <w:tcW w:w="473" w:type="dxa"/>
                  <w:tcBorders>
                    <w:top w:val="single" w:sz="4" w:space="0" w:color="auto"/>
                    <w:left w:val="single" w:sz="4" w:space="0" w:color="auto"/>
                    <w:bottom w:val="single" w:sz="4" w:space="0" w:color="auto"/>
                    <w:right w:val="single" w:sz="4" w:space="0" w:color="auto"/>
                  </w:tcBorders>
                </w:tcPr>
                <w:p w14:paraId="35D2F110" w14:textId="77777777" w:rsidR="009135AD" w:rsidRPr="009135AD" w:rsidRDefault="009135AD" w:rsidP="009135AD">
                  <w:pPr>
                    <w:tabs>
                      <w:tab w:val="left" w:pos="3300"/>
                    </w:tabs>
                    <w:spacing w:before="0"/>
                    <w:rPr>
                      <w:rFonts w:ascii="Times New Roman" w:hAnsi="Times New Roman"/>
                      <w:color w:val="000000"/>
                      <w:szCs w:val="20"/>
                      <w:lang w:eastAsia="ru-RU"/>
                    </w:rPr>
                  </w:pPr>
                </w:p>
                <w:p w14:paraId="7876CFCC" w14:textId="77777777" w:rsidR="009135AD" w:rsidRPr="009135AD" w:rsidRDefault="009135AD" w:rsidP="009135AD">
                  <w:pPr>
                    <w:tabs>
                      <w:tab w:val="left" w:pos="3300"/>
                    </w:tabs>
                    <w:spacing w:before="0"/>
                    <w:rPr>
                      <w:rFonts w:ascii="Times New Roman" w:hAnsi="Times New Roman"/>
                      <w:color w:val="000000"/>
                      <w:szCs w:val="20"/>
                      <w:lang w:eastAsia="ru-RU"/>
                    </w:rPr>
                  </w:pPr>
                  <w:r w:rsidRPr="009135AD">
                    <w:rPr>
                      <w:rFonts w:ascii="Times New Roman" w:hAnsi="Times New Roman"/>
                      <w:color w:val="000000"/>
                      <w:szCs w:val="20"/>
                      <w:lang w:eastAsia="ru-RU"/>
                    </w:rPr>
                    <w:t>1</w:t>
                  </w:r>
                </w:p>
              </w:tc>
              <w:tc>
                <w:tcPr>
                  <w:tcW w:w="1751" w:type="dxa"/>
                  <w:tcBorders>
                    <w:top w:val="single" w:sz="4" w:space="0" w:color="auto"/>
                    <w:left w:val="single" w:sz="4" w:space="0" w:color="auto"/>
                    <w:bottom w:val="single" w:sz="4" w:space="0" w:color="auto"/>
                    <w:right w:val="single" w:sz="4" w:space="0" w:color="auto"/>
                  </w:tcBorders>
                  <w:vAlign w:val="bottom"/>
                </w:tcPr>
                <w:p w14:paraId="010EAEEA" w14:textId="77777777" w:rsidR="009135AD" w:rsidRPr="009135AD" w:rsidRDefault="009135AD" w:rsidP="009135AD">
                  <w:pPr>
                    <w:tabs>
                      <w:tab w:val="left" w:pos="3300"/>
                    </w:tabs>
                    <w:spacing w:before="0"/>
                    <w:rPr>
                      <w:rFonts w:ascii="Times New Roman" w:hAnsi="Times New Roman"/>
                      <w:color w:val="000000"/>
                      <w:szCs w:val="20"/>
                      <w:lang w:eastAsia="ru-RU"/>
                    </w:rPr>
                  </w:pPr>
                </w:p>
              </w:tc>
              <w:tc>
                <w:tcPr>
                  <w:tcW w:w="1599" w:type="dxa"/>
                  <w:tcBorders>
                    <w:top w:val="single" w:sz="4" w:space="0" w:color="auto"/>
                    <w:left w:val="single" w:sz="4" w:space="0" w:color="auto"/>
                    <w:bottom w:val="single" w:sz="4" w:space="0" w:color="auto"/>
                    <w:right w:val="single" w:sz="4" w:space="0" w:color="auto"/>
                  </w:tcBorders>
                </w:tcPr>
                <w:p w14:paraId="2B58E668"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c>
                <w:tcPr>
                  <w:tcW w:w="1482" w:type="dxa"/>
                  <w:tcBorders>
                    <w:top w:val="single" w:sz="4" w:space="0" w:color="auto"/>
                    <w:left w:val="single" w:sz="4" w:space="0" w:color="auto"/>
                    <w:bottom w:val="single" w:sz="4" w:space="0" w:color="auto"/>
                    <w:right w:val="single" w:sz="4" w:space="0" w:color="auto"/>
                  </w:tcBorders>
                </w:tcPr>
                <w:p w14:paraId="0C8BDB62"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c>
                <w:tcPr>
                  <w:tcW w:w="1566" w:type="dxa"/>
                  <w:tcBorders>
                    <w:top w:val="single" w:sz="4" w:space="0" w:color="auto"/>
                    <w:left w:val="single" w:sz="4" w:space="0" w:color="auto"/>
                    <w:bottom w:val="single" w:sz="4" w:space="0" w:color="auto"/>
                    <w:right w:val="single" w:sz="4" w:space="0" w:color="auto"/>
                  </w:tcBorders>
                </w:tcPr>
                <w:p w14:paraId="6C6BF509"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c>
                <w:tcPr>
                  <w:tcW w:w="2471" w:type="dxa"/>
                  <w:tcBorders>
                    <w:top w:val="single" w:sz="4" w:space="0" w:color="auto"/>
                    <w:left w:val="single" w:sz="4" w:space="0" w:color="auto"/>
                    <w:bottom w:val="single" w:sz="4" w:space="0" w:color="auto"/>
                    <w:right w:val="single" w:sz="4" w:space="0" w:color="auto"/>
                  </w:tcBorders>
                  <w:hideMark/>
                </w:tcPr>
                <w:p w14:paraId="04A445D5"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r w:rsidRPr="009135AD">
                    <w:rPr>
                      <w:rFonts w:ascii="Times New Roman" w:hAnsi="Times New Roman"/>
                      <w:color w:val="000000"/>
                      <w:szCs w:val="20"/>
                      <w:lang w:eastAsia="ru-RU"/>
                    </w:rPr>
                    <w:t>=3*4*5*количество рабочих дней в расчетном периоде</w:t>
                  </w:r>
                </w:p>
              </w:tc>
            </w:tr>
            <w:tr w:rsidR="009135AD" w:rsidRPr="009135AD" w14:paraId="462DCA22" w14:textId="77777777" w:rsidTr="009135AD">
              <w:trPr>
                <w:trHeight w:val="263"/>
              </w:trPr>
              <w:tc>
                <w:tcPr>
                  <w:tcW w:w="473" w:type="dxa"/>
                  <w:tcBorders>
                    <w:top w:val="single" w:sz="4" w:space="0" w:color="auto"/>
                    <w:left w:val="single" w:sz="4" w:space="0" w:color="auto"/>
                    <w:bottom w:val="single" w:sz="4" w:space="0" w:color="auto"/>
                    <w:right w:val="single" w:sz="4" w:space="0" w:color="auto"/>
                  </w:tcBorders>
                  <w:hideMark/>
                </w:tcPr>
                <w:p w14:paraId="022C65F1" w14:textId="77777777" w:rsidR="009135AD" w:rsidRPr="009135AD" w:rsidRDefault="009135AD" w:rsidP="009135AD">
                  <w:pPr>
                    <w:tabs>
                      <w:tab w:val="left" w:pos="3300"/>
                    </w:tabs>
                    <w:spacing w:before="0"/>
                    <w:rPr>
                      <w:rFonts w:ascii="Times New Roman" w:hAnsi="Times New Roman"/>
                      <w:color w:val="000000"/>
                      <w:szCs w:val="20"/>
                      <w:lang w:eastAsia="ru-RU"/>
                    </w:rPr>
                  </w:pPr>
                  <w:r w:rsidRPr="009135AD">
                    <w:rPr>
                      <w:rFonts w:ascii="Times New Roman" w:hAnsi="Times New Roman"/>
                      <w:color w:val="000000"/>
                      <w:szCs w:val="20"/>
                      <w:lang w:eastAsia="ru-RU"/>
                    </w:rPr>
                    <w:t>2</w:t>
                  </w:r>
                </w:p>
              </w:tc>
              <w:tc>
                <w:tcPr>
                  <w:tcW w:w="1751" w:type="dxa"/>
                  <w:tcBorders>
                    <w:top w:val="single" w:sz="4" w:space="0" w:color="auto"/>
                    <w:left w:val="single" w:sz="4" w:space="0" w:color="auto"/>
                    <w:bottom w:val="single" w:sz="4" w:space="0" w:color="auto"/>
                    <w:right w:val="single" w:sz="4" w:space="0" w:color="auto"/>
                  </w:tcBorders>
                  <w:vAlign w:val="bottom"/>
                </w:tcPr>
                <w:p w14:paraId="7C4F6D0B" w14:textId="77777777" w:rsidR="009135AD" w:rsidRPr="009135AD" w:rsidRDefault="009135AD" w:rsidP="009135AD">
                  <w:pPr>
                    <w:tabs>
                      <w:tab w:val="left" w:pos="3300"/>
                    </w:tabs>
                    <w:spacing w:before="0"/>
                    <w:rPr>
                      <w:rFonts w:ascii="Times New Roman" w:hAnsi="Times New Roman"/>
                      <w:color w:val="000000"/>
                      <w:szCs w:val="20"/>
                      <w:lang w:eastAsia="ru-RU"/>
                    </w:rPr>
                  </w:pPr>
                </w:p>
              </w:tc>
              <w:tc>
                <w:tcPr>
                  <w:tcW w:w="1599" w:type="dxa"/>
                  <w:tcBorders>
                    <w:top w:val="single" w:sz="4" w:space="0" w:color="auto"/>
                    <w:left w:val="single" w:sz="4" w:space="0" w:color="auto"/>
                    <w:bottom w:val="single" w:sz="4" w:space="0" w:color="auto"/>
                    <w:right w:val="single" w:sz="4" w:space="0" w:color="auto"/>
                  </w:tcBorders>
                </w:tcPr>
                <w:p w14:paraId="0E173C6F"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c>
                <w:tcPr>
                  <w:tcW w:w="1482" w:type="dxa"/>
                  <w:tcBorders>
                    <w:top w:val="single" w:sz="4" w:space="0" w:color="auto"/>
                    <w:left w:val="single" w:sz="4" w:space="0" w:color="auto"/>
                    <w:bottom w:val="single" w:sz="4" w:space="0" w:color="auto"/>
                    <w:right w:val="single" w:sz="4" w:space="0" w:color="auto"/>
                  </w:tcBorders>
                </w:tcPr>
                <w:p w14:paraId="2C761510"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c>
                <w:tcPr>
                  <w:tcW w:w="1566" w:type="dxa"/>
                  <w:tcBorders>
                    <w:top w:val="single" w:sz="4" w:space="0" w:color="auto"/>
                    <w:left w:val="single" w:sz="4" w:space="0" w:color="auto"/>
                    <w:bottom w:val="single" w:sz="4" w:space="0" w:color="auto"/>
                    <w:right w:val="single" w:sz="4" w:space="0" w:color="auto"/>
                  </w:tcBorders>
                </w:tcPr>
                <w:p w14:paraId="4912DD21"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c>
                <w:tcPr>
                  <w:tcW w:w="2471" w:type="dxa"/>
                  <w:tcBorders>
                    <w:top w:val="single" w:sz="4" w:space="0" w:color="auto"/>
                    <w:left w:val="single" w:sz="4" w:space="0" w:color="auto"/>
                    <w:bottom w:val="single" w:sz="4" w:space="0" w:color="auto"/>
                    <w:right w:val="single" w:sz="4" w:space="0" w:color="auto"/>
                  </w:tcBorders>
                </w:tcPr>
                <w:p w14:paraId="73BA1E6A"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r>
            <w:tr w:rsidR="009135AD" w:rsidRPr="009135AD" w14:paraId="45F5242F" w14:textId="77777777" w:rsidTr="009135AD">
              <w:trPr>
                <w:trHeight w:val="263"/>
              </w:trPr>
              <w:tc>
                <w:tcPr>
                  <w:tcW w:w="473" w:type="dxa"/>
                  <w:tcBorders>
                    <w:top w:val="single" w:sz="4" w:space="0" w:color="auto"/>
                    <w:left w:val="single" w:sz="4" w:space="0" w:color="auto"/>
                    <w:bottom w:val="single" w:sz="4" w:space="0" w:color="auto"/>
                    <w:right w:val="single" w:sz="4" w:space="0" w:color="auto"/>
                  </w:tcBorders>
                  <w:hideMark/>
                </w:tcPr>
                <w:p w14:paraId="65B05D7B" w14:textId="77777777" w:rsidR="009135AD" w:rsidRPr="009135AD" w:rsidRDefault="009135AD" w:rsidP="009135AD">
                  <w:pPr>
                    <w:tabs>
                      <w:tab w:val="left" w:pos="3300"/>
                    </w:tabs>
                    <w:spacing w:before="0"/>
                    <w:rPr>
                      <w:rFonts w:ascii="Times New Roman" w:hAnsi="Times New Roman"/>
                      <w:color w:val="000000"/>
                      <w:szCs w:val="20"/>
                      <w:lang w:eastAsia="ru-RU"/>
                    </w:rPr>
                  </w:pPr>
                  <w:r w:rsidRPr="009135AD">
                    <w:rPr>
                      <w:rFonts w:ascii="Times New Roman" w:hAnsi="Times New Roman"/>
                      <w:color w:val="000000"/>
                      <w:szCs w:val="20"/>
                      <w:lang w:eastAsia="ru-RU"/>
                    </w:rPr>
                    <w:t>3</w:t>
                  </w:r>
                </w:p>
              </w:tc>
              <w:tc>
                <w:tcPr>
                  <w:tcW w:w="1751" w:type="dxa"/>
                  <w:tcBorders>
                    <w:top w:val="single" w:sz="4" w:space="0" w:color="auto"/>
                    <w:left w:val="single" w:sz="4" w:space="0" w:color="auto"/>
                    <w:bottom w:val="single" w:sz="4" w:space="0" w:color="auto"/>
                    <w:right w:val="single" w:sz="4" w:space="0" w:color="auto"/>
                  </w:tcBorders>
                  <w:vAlign w:val="bottom"/>
                </w:tcPr>
                <w:p w14:paraId="39FF1D70" w14:textId="77777777" w:rsidR="009135AD" w:rsidRPr="009135AD" w:rsidRDefault="009135AD" w:rsidP="009135AD">
                  <w:pPr>
                    <w:tabs>
                      <w:tab w:val="left" w:pos="3300"/>
                    </w:tabs>
                    <w:spacing w:before="0"/>
                    <w:rPr>
                      <w:rFonts w:ascii="Times New Roman" w:hAnsi="Times New Roman"/>
                      <w:color w:val="000000"/>
                      <w:szCs w:val="20"/>
                      <w:lang w:eastAsia="ru-RU"/>
                    </w:rPr>
                  </w:pPr>
                </w:p>
              </w:tc>
              <w:tc>
                <w:tcPr>
                  <w:tcW w:w="1599" w:type="dxa"/>
                  <w:tcBorders>
                    <w:top w:val="single" w:sz="4" w:space="0" w:color="auto"/>
                    <w:left w:val="single" w:sz="4" w:space="0" w:color="auto"/>
                    <w:bottom w:val="single" w:sz="4" w:space="0" w:color="auto"/>
                    <w:right w:val="single" w:sz="4" w:space="0" w:color="auto"/>
                  </w:tcBorders>
                </w:tcPr>
                <w:p w14:paraId="0B191ECB"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c>
                <w:tcPr>
                  <w:tcW w:w="1482" w:type="dxa"/>
                  <w:tcBorders>
                    <w:top w:val="single" w:sz="4" w:space="0" w:color="auto"/>
                    <w:left w:val="single" w:sz="4" w:space="0" w:color="auto"/>
                    <w:bottom w:val="single" w:sz="4" w:space="0" w:color="auto"/>
                    <w:right w:val="single" w:sz="4" w:space="0" w:color="auto"/>
                  </w:tcBorders>
                </w:tcPr>
                <w:p w14:paraId="5DBF01B3"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c>
                <w:tcPr>
                  <w:tcW w:w="1566" w:type="dxa"/>
                  <w:tcBorders>
                    <w:top w:val="single" w:sz="4" w:space="0" w:color="auto"/>
                    <w:left w:val="single" w:sz="4" w:space="0" w:color="auto"/>
                    <w:bottom w:val="single" w:sz="4" w:space="0" w:color="auto"/>
                    <w:right w:val="single" w:sz="4" w:space="0" w:color="auto"/>
                  </w:tcBorders>
                </w:tcPr>
                <w:p w14:paraId="03B11376"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c>
                <w:tcPr>
                  <w:tcW w:w="2471" w:type="dxa"/>
                  <w:tcBorders>
                    <w:top w:val="single" w:sz="4" w:space="0" w:color="auto"/>
                    <w:left w:val="single" w:sz="4" w:space="0" w:color="auto"/>
                    <w:bottom w:val="single" w:sz="4" w:space="0" w:color="auto"/>
                    <w:right w:val="single" w:sz="4" w:space="0" w:color="auto"/>
                  </w:tcBorders>
                </w:tcPr>
                <w:p w14:paraId="3B444AC4"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r>
            <w:tr w:rsidR="009135AD" w:rsidRPr="009135AD" w14:paraId="485C32ED" w14:textId="77777777" w:rsidTr="009135AD">
              <w:trPr>
                <w:trHeight w:val="263"/>
              </w:trPr>
              <w:tc>
                <w:tcPr>
                  <w:tcW w:w="473" w:type="dxa"/>
                  <w:tcBorders>
                    <w:top w:val="single" w:sz="4" w:space="0" w:color="auto"/>
                    <w:left w:val="single" w:sz="4" w:space="0" w:color="auto"/>
                    <w:bottom w:val="single" w:sz="4" w:space="0" w:color="auto"/>
                    <w:right w:val="single" w:sz="4" w:space="0" w:color="auto"/>
                  </w:tcBorders>
                  <w:hideMark/>
                </w:tcPr>
                <w:p w14:paraId="6879F6E3" w14:textId="77777777" w:rsidR="009135AD" w:rsidRPr="009135AD" w:rsidRDefault="009135AD" w:rsidP="009135AD">
                  <w:pPr>
                    <w:tabs>
                      <w:tab w:val="left" w:pos="3300"/>
                    </w:tabs>
                    <w:spacing w:before="0"/>
                    <w:rPr>
                      <w:rFonts w:ascii="Times New Roman" w:hAnsi="Times New Roman"/>
                      <w:color w:val="000000"/>
                      <w:szCs w:val="20"/>
                      <w:lang w:eastAsia="ru-RU"/>
                    </w:rPr>
                  </w:pPr>
                  <w:r w:rsidRPr="009135AD">
                    <w:rPr>
                      <w:rFonts w:ascii="Times New Roman" w:hAnsi="Times New Roman"/>
                      <w:color w:val="000000"/>
                      <w:szCs w:val="20"/>
                      <w:lang w:eastAsia="ru-RU"/>
                    </w:rPr>
                    <w:t>….</w:t>
                  </w:r>
                </w:p>
              </w:tc>
              <w:tc>
                <w:tcPr>
                  <w:tcW w:w="1751" w:type="dxa"/>
                  <w:tcBorders>
                    <w:top w:val="single" w:sz="4" w:space="0" w:color="auto"/>
                    <w:left w:val="single" w:sz="4" w:space="0" w:color="auto"/>
                    <w:bottom w:val="single" w:sz="4" w:space="0" w:color="auto"/>
                    <w:right w:val="single" w:sz="4" w:space="0" w:color="auto"/>
                  </w:tcBorders>
                  <w:vAlign w:val="bottom"/>
                </w:tcPr>
                <w:p w14:paraId="2A015E2C" w14:textId="77777777" w:rsidR="009135AD" w:rsidRPr="009135AD" w:rsidRDefault="009135AD" w:rsidP="009135AD">
                  <w:pPr>
                    <w:tabs>
                      <w:tab w:val="left" w:pos="3300"/>
                    </w:tabs>
                    <w:spacing w:before="0"/>
                    <w:rPr>
                      <w:rFonts w:ascii="Times New Roman" w:hAnsi="Times New Roman"/>
                      <w:color w:val="000000"/>
                      <w:szCs w:val="20"/>
                      <w:lang w:eastAsia="ru-RU"/>
                    </w:rPr>
                  </w:pPr>
                </w:p>
              </w:tc>
              <w:tc>
                <w:tcPr>
                  <w:tcW w:w="1599" w:type="dxa"/>
                  <w:tcBorders>
                    <w:top w:val="single" w:sz="4" w:space="0" w:color="auto"/>
                    <w:left w:val="single" w:sz="4" w:space="0" w:color="auto"/>
                    <w:bottom w:val="single" w:sz="4" w:space="0" w:color="auto"/>
                    <w:right w:val="single" w:sz="4" w:space="0" w:color="auto"/>
                  </w:tcBorders>
                </w:tcPr>
                <w:p w14:paraId="1186938E"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c>
                <w:tcPr>
                  <w:tcW w:w="1482" w:type="dxa"/>
                  <w:tcBorders>
                    <w:top w:val="single" w:sz="4" w:space="0" w:color="auto"/>
                    <w:left w:val="single" w:sz="4" w:space="0" w:color="auto"/>
                    <w:bottom w:val="single" w:sz="4" w:space="0" w:color="auto"/>
                    <w:right w:val="single" w:sz="4" w:space="0" w:color="auto"/>
                  </w:tcBorders>
                </w:tcPr>
                <w:p w14:paraId="72D772B1"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c>
                <w:tcPr>
                  <w:tcW w:w="1566" w:type="dxa"/>
                  <w:tcBorders>
                    <w:top w:val="single" w:sz="4" w:space="0" w:color="auto"/>
                    <w:left w:val="single" w:sz="4" w:space="0" w:color="auto"/>
                    <w:bottom w:val="single" w:sz="4" w:space="0" w:color="auto"/>
                    <w:right w:val="single" w:sz="4" w:space="0" w:color="auto"/>
                  </w:tcBorders>
                </w:tcPr>
                <w:p w14:paraId="4E57F4C6"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c>
                <w:tcPr>
                  <w:tcW w:w="2471" w:type="dxa"/>
                  <w:tcBorders>
                    <w:top w:val="single" w:sz="4" w:space="0" w:color="auto"/>
                    <w:left w:val="single" w:sz="4" w:space="0" w:color="auto"/>
                    <w:bottom w:val="single" w:sz="4" w:space="0" w:color="auto"/>
                    <w:right w:val="single" w:sz="4" w:space="0" w:color="auto"/>
                  </w:tcBorders>
                </w:tcPr>
                <w:p w14:paraId="1F562F2A"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r>
            <w:tr w:rsidR="009135AD" w:rsidRPr="009135AD" w14:paraId="1119C2A3" w14:textId="77777777" w:rsidTr="009135AD">
              <w:trPr>
                <w:trHeight w:val="263"/>
              </w:trPr>
              <w:tc>
                <w:tcPr>
                  <w:tcW w:w="473" w:type="dxa"/>
                  <w:tcBorders>
                    <w:top w:val="single" w:sz="4" w:space="0" w:color="auto"/>
                    <w:left w:val="single" w:sz="4" w:space="0" w:color="auto"/>
                    <w:bottom w:val="single" w:sz="4" w:space="0" w:color="auto"/>
                    <w:right w:val="single" w:sz="4" w:space="0" w:color="auto"/>
                  </w:tcBorders>
                  <w:hideMark/>
                </w:tcPr>
                <w:p w14:paraId="141A91AE" w14:textId="77777777" w:rsidR="009135AD" w:rsidRPr="009135AD" w:rsidRDefault="009135AD" w:rsidP="009135AD">
                  <w:pPr>
                    <w:tabs>
                      <w:tab w:val="left" w:pos="3300"/>
                    </w:tabs>
                    <w:spacing w:before="0"/>
                    <w:rPr>
                      <w:rFonts w:ascii="Times New Roman" w:hAnsi="Times New Roman"/>
                      <w:color w:val="000000"/>
                      <w:szCs w:val="20"/>
                      <w:lang w:eastAsia="ru-RU"/>
                    </w:rPr>
                  </w:pPr>
                  <w:r w:rsidRPr="009135AD">
                    <w:rPr>
                      <w:rFonts w:ascii="Times New Roman" w:hAnsi="Times New Roman"/>
                      <w:color w:val="000000"/>
                      <w:szCs w:val="20"/>
                      <w:lang w:eastAsia="ru-RU"/>
                    </w:rPr>
                    <w:t>….</w:t>
                  </w:r>
                </w:p>
              </w:tc>
              <w:tc>
                <w:tcPr>
                  <w:tcW w:w="1751" w:type="dxa"/>
                  <w:tcBorders>
                    <w:top w:val="single" w:sz="4" w:space="0" w:color="auto"/>
                    <w:left w:val="single" w:sz="4" w:space="0" w:color="auto"/>
                    <w:bottom w:val="single" w:sz="4" w:space="0" w:color="auto"/>
                    <w:right w:val="single" w:sz="4" w:space="0" w:color="auto"/>
                  </w:tcBorders>
                  <w:vAlign w:val="bottom"/>
                </w:tcPr>
                <w:p w14:paraId="5A53830C" w14:textId="77777777" w:rsidR="009135AD" w:rsidRPr="009135AD" w:rsidRDefault="009135AD" w:rsidP="009135AD">
                  <w:pPr>
                    <w:tabs>
                      <w:tab w:val="left" w:pos="3300"/>
                    </w:tabs>
                    <w:spacing w:before="0"/>
                    <w:rPr>
                      <w:rFonts w:ascii="Times New Roman" w:hAnsi="Times New Roman"/>
                      <w:color w:val="000000"/>
                      <w:szCs w:val="20"/>
                      <w:lang w:eastAsia="ru-RU"/>
                    </w:rPr>
                  </w:pPr>
                </w:p>
              </w:tc>
              <w:tc>
                <w:tcPr>
                  <w:tcW w:w="1599" w:type="dxa"/>
                  <w:tcBorders>
                    <w:top w:val="single" w:sz="4" w:space="0" w:color="auto"/>
                    <w:left w:val="single" w:sz="4" w:space="0" w:color="auto"/>
                    <w:bottom w:val="single" w:sz="4" w:space="0" w:color="auto"/>
                    <w:right w:val="single" w:sz="4" w:space="0" w:color="auto"/>
                  </w:tcBorders>
                </w:tcPr>
                <w:p w14:paraId="50D73E19"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c>
                <w:tcPr>
                  <w:tcW w:w="1482" w:type="dxa"/>
                  <w:tcBorders>
                    <w:top w:val="single" w:sz="4" w:space="0" w:color="auto"/>
                    <w:left w:val="single" w:sz="4" w:space="0" w:color="auto"/>
                    <w:bottom w:val="single" w:sz="4" w:space="0" w:color="auto"/>
                    <w:right w:val="single" w:sz="4" w:space="0" w:color="auto"/>
                  </w:tcBorders>
                </w:tcPr>
                <w:p w14:paraId="6C761DA5"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c>
                <w:tcPr>
                  <w:tcW w:w="1566" w:type="dxa"/>
                  <w:tcBorders>
                    <w:top w:val="single" w:sz="4" w:space="0" w:color="auto"/>
                    <w:left w:val="single" w:sz="4" w:space="0" w:color="auto"/>
                    <w:bottom w:val="single" w:sz="4" w:space="0" w:color="auto"/>
                    <w:right w:val="single" w:sz="4" w:space="0" w:color="auto"/>
                  </w:tcBorders>
                </w:tcPr>
                <w:p w14:paraId="0A5C379C"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c>
                <w:tcPr>
                  <w:tcW w:w="2471" w:type="dxa"/>
                  <w:tcBorders>
                    <w:top w:val="single" w:sz="4" w:space="0" w:color="auto"/>
                    <w:left w:val="single" w:sz="4" w:space="0" w:color="auto"/>
                    <w:bottom w:val="single" w:sz="4" w:space="0" w:color="auto"/>
                    <w:right w:val="single" w:sz="4" w:space="0" w:color="auto"/>
                  </w:tcBorders>
                </w:tcPr>
                <w:p w14:paraId="0ECE081C" w14:textId="77777777" w:rsidR="009135AD" w:rsidRPr="009135AD" w:rsidRDefault="009135AD" w:rsidP="009135AD">
                  <w:pPr>
                    <w:tabs>
                      <w:tab w:val="left" w:pos="3300"/>
                    </w:tabs>
                    <w:spacing w:before="0"/>
                    <w:jc w:val="center"/>
                    <w:rPr>
                      <w:rFonts w:ascii="Times New Roman" w:hAnsi="Times New Roman"/>
                      <w:color w:val="000000"/>
                      <w:szCs w:val="20"/>
                      <w:lang w:eastAsia="ru-RU"/>
                    </w:rPr>
                  </w:pPr>
                </w:p>
              </w:tc>
            </w:tr>
          </w:tbl>
          <w:p w14:paraId="244C9DFD" w14:textId="77777777" w:rsidR="009135AD" w:rsidRPr="009135AD" w:rsidRDefault="009135AD" w:rsidP="009135AD">
            <w:pPr>
              <w:tabs>
                <w:tab w:val="left" w:pos="3300"/>
              </w:tabs>
              <w:spacing w:before="0"/>
              <w:rPr>
                <w:rFonts w:ascii="Times New Roman" w:hAnsi="Times New Roman"/>
                <w:b/>
                <w:color w:val="000000"/>
                <w:szCs w:val="20"/>
                <w:lang w:eastAsia="ru-RU"/>
              </w:rPr>
            </w:pPr>
          </w:p>
          <w:p w14:paraId="2A55C449" w14:textId="77777777" w:rsidR="009135AD" w:rsidRPr="009135AD" w:rsidRDefault="009135AD" w:rsidP="009135AD">
            <w:pPr>
              <w:tabs>
                <w:tab w:val="left" w:pos="3300"/>
              </w:tabs>
              <w:spacing w:before="0"/>
              <w:rPr>
                <w:rFonts w:ascii="Times New Roman" w:hAnsi="Times New Roman"/>
                <w:color w:val="000000"/>
                <w:szCs w:val="20"/>
                <w:lang w:eastAsia="ru-RU"/>
              </w:rPr>
            </w:pPr>
          </w:p>
          <w:p w14:paraId="3757E209" w14:textId="77777777" w:rsidR="009135AD" w:rsidRPr="009135AD" w:rsidRDefault="009135AD" w:rsidP="009135AD">
            <w:pPr>
              <w:spacing w:before="0"/>
              <w:jc w:val="both"/>
              <w:rPr>
                <w:rFonts w:ascii="Verdana" w:hAnsi="Verdana"/>
                <w:sz w:val="20"/>
                <w:szCs w:val="20"/>
                <w:lang w:eastAsia="ru-RU"/>
              </w:rPr>
            </w:pPr>
          </w:p>
          <w:p w14:paraId="418751FB" w14:textId="77777777" w:rsidR="009135AD" w:rsidRPr="009135AD" w:rsidRDefault="009135AD" w:rsidP="009135AD">
            <w:pPr>
              <w:spacing w:before="0"/>
              <w:jc w:val="both"/>
              <w:rPr>
                <w:rFonts w:ascii="Verdana" w:hAnsi="Verdana"/>
                <w:sz w:val="20"/>
                <w:szCs w:val="20"/>
                <w:lang w:eastAsia="ru-RU"/>
              </w:rPr>
            </w:pPr>
          </w:p>
          <w:p w14:paraId="7F60D46F" w14:textId="77777777" w:rsidR="009135AD" w:rsidRPr="009135AD" w:rsidRDefault="009135AD" w:rsidP="009135AD">
            <w:pPr>
              <w:spacing w:before="240" w:after="60"/>
              <w:ind w:left="5670"/>
              <w:outlineLvl w:val="8"/>
              <w:rPr>
                <w:rFonts w:ascii="Verdana" w:hAnsi="Verdana"/>
                <w:sz w:val="20"/>
                <w:szCs w:val="20"/>
                <w:lang w:eastAsia="ru-RU"/>
              </w:rPr>
            </w:pPr>
          </w:p>
          <w:p w14:paraId="40C2A6C0" w14:textId="77777777" w:rsidR="009135AD" w:rsidRPr="009135AD" w:rsidRDefault="009135AD" w:rsidP="009135AD">
            <w:pPr>
              <w:spacing w:before="240" w:after="60"/>
              <w:ind w:left="5670"/>
              <w:outlineLvl w:val="8"/>
              <w:rPr>
                <w:rFonts w:ascii="Verdana" w:hAnsi="Verdana"/>
                <w:sz w:val="20"/>
                <w:szCs w:val="20"/>
                <w:lang w:eastAsia="ru-RU"/>
              </w:rPr>
            </w:pPr>
          </w:p>
          <w:p w14:paraId="0683FA7B" w14:textId="77777777" w:rsidR="009135AD" w:rsidRPr="009135AD" w:rsidRDefault="009135AD" w:rsidP="009135AD">
            <w:pPr>
              <w:spacing w:before="240" w:after="60"/>
              <w:ind w:left="5670"/>
              <w:outlineLvl w:val="8"/>
              <w:rPr>
                <w:rFonts w:ascii="Verdana" w:hAnsi="Verdana"/>
                <w:sz w:val="20"/>
                <w:szCs w:val="20"/>
                <w:lang w:eastAsia="ru-RU"/>
              </w:rPr>
            </w:pPr>
          </w:p>
          <w:p w14:paraId="102CF549" w14:textId="77777777" w:rsidR="009135AD" w:rsidRPr="009135AD" w:rsidRDefault="009135AD" w:rsidP="009135AD">
            <w:pPr>
              <w:tabs>
                <w:tab w:val="left" w:pos="5880"/>
              </w:tabs>
              <w:spacing w:before="0"/>
              <w:ind w:left="5880"/>
              <w:rPr>
                <w:rFonts w:ascii="Verdana" w:hAnsi="Verdana"/>
                <w:sz w:val="20"/>
                <w:szCs w:val="20"/>
                <w:lang w:eastAsia="ru-RU"/>
              </w:rPr>
            </w:pPr>
          </w:p>
          <w:p w14:paraId="4050C1B5" w14:textId="63E30390" w:rsidR="009135AD" w:rsidRPr="009135AD" w:rsidRDefault="009135AD" w:rsidP="009135AD">
            <w:pPr>
              <w:tabs>
                <w:tab w:val="left" w:pos="993"/>
              </w:tabs>
              <w:spacing w:before="0"/>
              <w:jc w:val="both"/>
              <w:rPr>
                <w:rFonts w:ascii="Verdana" w:hAnsi="Verdana"/>
                <w:sz w:val="20"/>
                <w:szCs w:val="20"/>
                <w:lang w:eastAsia="ru-RU"/>
              </w:rPr>
            </w:pPr>
          </w:p>
        </w:tc>
      </w:tr>
    </w:tbl>
    <w:p w14:paraId="3CBBB38E" w14:textId="7F4C80C6" w:rsidR="009135AD" w:rsidRPr="009135AD" w:rsidRDefault="009135AD" w:rsidP="009135AD">
      <w:pPr>
        <w:tabs>
          <w:tab w:val="left" w:pos="2775"/>
        </w:tabs>
        <w:spacing w:before="0"/>
        <w:rPr>
          <w:rFonts w:ascii="Verdana" w:hAnsi="Verdana"/>
          <w:sz w:val="20"/>
          <w:szCs w:val="20"/>
          <w:lang w:eastAsia="ru-RU"/>
        </w:rPr>
      </w:pPr>
    </w:p>
    <w:sectPr w:rsidR="009135AD" w:rsidRPr="009135AD" w:rsidSect="00457BEE">
      <w:pgSz w:w="11906" w:h="16838"/>
      <w:pgMar w:top="709" w:right="707" w:bottom="709" w:left="1418" w:header="28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D9DD7F" w14:textId="77777777" w:rsidR="00271A44" w:rsidRDefault="00271A44">
      <w:pPr>
        <w:spacing w:before="0"/>
      </w:pPr>
      <w:r>
        <w:separator/>
      </w:r>
    </w:p>
  </w:endnote>
  <w:endnote w:type="continuationSeparator" w:id="0">
    <w:p w14:paraId="10FD3AA9" w14:textId="77777777" w:rsidR="00271A44" w:rsidRDefault="00271A4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41448F" w14:textId="77777777" w:rsidR="00271A44" w:rsidRDefault="00271A44">
      <w:pPr>
        <w:spacing w:before="0"/>
      </w:pPr>
      <w:r>
        <w:separator/>
      </w:r>
    </w:p>
  </w:footnote>
  <w:footnote w:type="continuationSeparator" w:id="0">
    <w:p w14:paraId="6BA64301" w14:textId="77777777" w:rsidR="00271A44" w:rsidRDefault="00271A44">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233DD"/>
    <w:multiLevelType w:val="hybridMultilevel"/>
    <w:tmpl w:val="3CB69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CEE0B2F"/>
    <w:multiLevelType w:val="multilevel"/>
    <w:tmpl w:val="4D10BA82"/>
    <w:lvl w:ilvl="0">
      <w:start w:val="5"/>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50F721B"/>
    <w:multiLevelType w:val="multilevel"/>
    <w:tmpl w:val="223A5866"/>
    <w:lvl w:ilvl="0">
      <w:start w:val="7"/>
      <w:numFmt w:val="decimal"/>
      <w:lvlText w:val="%1."/>
      <w:lvlJc w:val="left"/>
      <w:pPr>
        <w:ind w:left="1080" w:hanging="360"/>
      </w:pPr>
      <w:rPr>
        <w:rFonts w:hint="default"/>
        <w:b/>
        <w:color w:val="000000"/>
      </w:rPr>
    </w:lvl>
    <w:lvl w:ilvl="1">
      <w:start w:val="4"/>
      <w:numFmt w:val="decimal"/>
      <w:isLgl/>
      <w:lvlText w:val="%1.%2."/>
      <w:lvlJc w:val="left"/>
      <w:pPr>
        <w:ind w:left="1512" w:hanging="792"/>
      </w:pPr>
      <w:rPr>
        <w:rFonts w:hint="default"/>
      </w:rPr>
    </w:lvl>
    <w:lvl w:ilvl="2">
      <w:start w:val="2"/>
      <w:numFmt w:val="decimal"/>
      <w:isLgl/>
      <w:lvlText w:val="%1.%2.%3."/>
      <w:lvlJc w:val="left"/>
      <w:pPr>
        <w:ind w:left="1512" w:hanging="792"/>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29990EA2"/>
    <w:multiLevelType w:val="hybridMultilevel"/>
    <w:tmpl w:val="05560A92"/>
    <w:lvl w:ilvl="0" w:tplc="F3AEEDE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 w15:restartNumberingAfterBreak="0">
    <w:nsid w:val="2FE51B4A"/>
    <w:multiLevelType w:val="multilevel"/>
    <w:tmpl w:val="3F5AF164"/>
    <w:lvl w:ilvl="0">
      <w:start w:val="1"/>
      <w:numFmt w:val="decimal"/>
      <w:lvlText w:val="%1."/>
      <w:lvlJc w:val="left"/>
      <w:pPr>
        <w:ind w:left="786" w:hanging="360"/>
      </w:pPr>
      <w:rPr>
        <w:rFonts w:hint="default"/>
      </w:rPr>
    </w:lvl>
    <w:lvl w:ilvl="1">
      <w:start w:val="3"/>
      <w:numFmt w:val="decimal"/>
      <w:isLgl/>
      <w:lvlText w:val="%1.%2"/>
      <w:lvlJc w:val="left"/>
      <w:pPr>
        <w:ind w:left="900" w:hanging="360"/>
      </w:pPr>
      <w:rPr>
        <w:rFonts w:hint="default"/>
      </w:rPr>
    </w:lvl>
    <w:lvl w:ilvl="2">
      <w:start w:val="1"/>
      <w:numFmt w:val="decimal"/>
      <w:isLgl/>
      <w:lvlText w:val="%1.%2.%3"/>
      <w:lvlJc w:val="left"/>
      <w:pPr>
        <w:ind w:left="1374" w:hanging="720"/>
      </w:pPr>
      <w:rPr>
        <w:rFonts w:hint="default"/>
      </w:rPr>
    </w:lvl>
    <w:lvl w:ilvl="3">
      <w:start w:val="1"/>
      <w:numFmt w:val="decimal"/>
      <w:isLgl/>
      <w:lvlText w:val="%1.%2.%3.%4"/>
      <w:lvlJc w:val="left"/>
      <w:pPr>
        <w:ind w:left="1488" w:hanging="720"/>
      </w:pPr>
      <w:rPr>
        <w:rFonts w:hint="default"/>
      </w:rPr>
    </w:lvl>
    <w:lvl w:ilvl="4">
      <w:start w:val="1"/>
      <w:numFmt w:val="decimal"/>
      <w:isLgl/>
      <w:lvlText w:val="%1.%2.%3.%4.%5"/>
      <w:lvlJc w:val="left"/>
      <w:pPr>
        <w:ind w:left="1962" w:hanging="1080"/>
      </w:pPr>
      <w:rPr>
        <w:rFonts w:hint="default"/>
      </w:rPr>
    </w:lvl>
    <w:lvl w:ilvl="5">
      <w:start w:val="1"/>
      <w:numFmt w:val="decimal"/>
      <w:isLgl/>
      <w:lvlText w:val="%1.%2.%3.%4.%5.%6"/>
      <w:lvlJc w:val="left"/>
      <w:pPr>
        <w:ind w:left="2076" w:hanging="1080"/>
      </w:pPr>
      <w:rPr>
        <w:rFonts w:hint="default"/>
      </w:rPr>
    </w:lvl>
    <w:lvl w:ilvl="6">
      <w:start w:val="1"/>
      <w:numFmt w:val="decimal"/>
      <w:isLgl/>
      <w:lvlText w:val="%1.%2.%3.%4.%5.%6.%7"/>
      <w:lvlJc w:val="left"/>
      <w:pPr>
        <w:ind w:left="2550" w:hanging="1440"/>
      </w:pPr>
      <w:rPr>
        <w:rFonts w:hint="default"/>
      </w:rPr>
    </w:lvl>
    <w:lvl w:ilvl="7">
      <w:start w:val="1"/>
      <w:numFmt w:val="decimal"/>
      <w:isLgl/>
      <w:lvlText w:val="%1.%2.%3.%4.%5.%6.%7.%8"/>
      <w:lvlJc w:val="left"/>
      <w:pPr>
        <w:ind w:left="2664" w:hanging="1440"/>
      </w:pPr>
      <w:rPr>
        <w:rFonts w:hint="default"/>
      </w:rPr>
    </w:lvl>
    <w:lvl w:ilvl="8">
      <w:start w:val="1"/>
      <w:numFmt w:val="decimal"/>
      <w:isLgl/>
      <w:lvlText w:val="%1.%2.%3.%4.%5.%6.%7.%8.%9"/>
      <w:lvlJc w:val="left"/>
      <w:pPr>
        <w:ind w:left="3138" w:hanging="1800"/>
      </w:pPr>
      <w:rPr>
        <w:rFonts w:hint="default"/>
      </w:rPr>
    </w:lvl>
  </w:abstractNum>
  <w:abstractNum w:abstractNumId="5" w15:restartNumberingAfterBreak="0">
    <w:nsid w:val="4121472A"/>
    <w:multiLevelType w:val="multilevel"/>
    <w:tmpl w:val="BECC23FA"/>
    <w:lvl w:ilvl="0">
      <w:start w:val="1"/>
      <w:numFmt w:val="decimal"/>
      <w:lvlText w:val="%1."/>
      <w:lvlJc w:val="left"/>
      <w:pPr>
        <w:ind w:left="570" w:hanging="570"/>
      </w:pPr>
      <w:rPr>
        <w:rFonts w:hint="default"/>
        <w:sz w:val="22"/>
      </w:rPr>
    </w:lvl>
    <w:lvl w:ilvl="1">
      <w:start w:val="1"/>
      <w:numFmt w:val="decimal"/>
      <w:lvlText w:val="%1.%2."/>
      <w:lvlJc w:val="left"/>
      <w:pPr>
        <w:ind w:left="854" w:hanging="570"/>
      </w:pPr>
      <w:rPr>
        <w:rFonts w:hint="default"/>
        <w:sz w:val="20"/>
        <w:szCs w:val="20"/>
      </w:rPr>
    </w:lvl>
    <w:lvl w:ilvl="2">
      <w:start w:val="1"/>
      <w:numFmt w:val="decimal"/>
      <w:lvlText w:val="%1.%2.%3."/>
      <w:lvlJc w:val="left"/>
      <w:pPr>
        <w:ind w:left="1572" w:hanging="720"/>
      </w:pPr>
      <w:rPr>
        <w:rFonts w:hint="default"/>
        <w:sz w:val="22"/>
      </w:rPr>
    </w:lvl>
    <w:lvl w:ilvl="3">
      <w:start w:val="1"/>
      <w:numFmt w:val="decimal"/>
      <w:lvlText w:val="%1.%2.%3.%4."/>
      <w:lvlJc w:val="left"/>
      <w:pPr>
        <w:ind w:left="1998" w:hanging="720"/>
      </w:pPr>
      <w:rPr>
        <w:rFonts w:hint="default"/>
        <w:sz w:val="22"/>
      </w:rPr>
    </w:lvl>
    <w:lvl w:ilvl="4">
      <w:start w:val="1"/>
      <w:numFmt w:val="decimal"/>
      <w:lvlText w:val="%1.%2.%3.%4.%5."/>
      <w:lvlJc w:val="left"/>
      <w:pPr>
        <w:ind w:left="2784" w:hanging="1080"/>
      </w:pPr>
      <w:rPr>
        <w:rFonts w:hint="default"/>
        <w:sz w:val="22"/>
      </w:rPr>
    </w:lvl>
    <w:lvl w:ilvl="5">
      <w:start w:val="1"/>
      <w:numFmt w:val="decimal"/>
      <w:lvlText w:val="%1.%2.%3.%4.%5.%6."/>
      <w:lvlJc w:val="left"/>
      <w:pPr>
        <w:ind w:left="3210" w:hanging="1080"/>
      </w:pPr>
      <w:rPr>
        <w:rFonts w:hint="default"/>
        <w:sz w:val="22"/>
      </w:rPr>
    </w:lvl>
    <w:lvl w:ilvl="6">
      <w:start w:val="1"/>
      <w:numFmt w:val="decimal"/>
      <w:lvlText w:val="%1.%2.%3.%4.%5.%6.%7."/>
      <w:lvlJc w:val="left"/>
      <w:pPr>
        <w:ind w:left="3996" w:hanging="1440"/>
      </w:pPr>
      <w:rPr>
        <w:rFonts w:hint="default"/>
        <w:sz w:val="22"/>
      </w:rPr>
    </w:lvl>
    <w:lvl w:ilvl="7">
      <w:start w:val="1"/>
      <w:numFmt w:val="decimal"/>
      <w:lvlText w:val="%1.%2.%3.%4.%5.%6.%7.%8."/>
      <w:lvlJc w:val="left"/>
      <w:pPr>
        <w:ind w:left="4422" w:hanging="1440"/>
      </w:pPr>
      <w:rPr>
        <w:rFonts w:hint="default"/>
        <w:sz w:val="22"/>
      </w:rPr>
    </w:lvl>
    <w:lvl w:ilvl="8">
      <w:start w:val="1"/>
      <w:numFmt w:val="decimal"/>
      <w:lvlText w:val="%1.%2.%3.%4.%5.%6.%7.%8.%9."/>
      <w:lvlJc w:val="left"/>
      <w:pPr>
        <w:ind w:left="5208" w:hanging="1800"/>
      </w:pPr>
      <w:rPr>
        <w:rFonts w:hint="default"/>
        <w:sz w:val="22"/>
      </w:rPr>
    </w:lvl>
  </w:abstractNum>
  <w:abstractNum w:abstractNumId="6" w15:restartNumberingAfterBreak="0">
    <w:nsid w:val="459226D3"/>
    <w:multiLevelType w:val="multilevel"/>
    <w:tmpl w:val="8E1AE4D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528341C8"/>
    <w:multiLevelType w:val="multilevel"/>
    <w:tmpl w:val="48009434"/>
    <w:lvl w:ilvl="0">
      <w:start w:val="2"/>
      <w:numFmt w:val="decimal"/>
      <w:lvlText w:val="%1."/>
      <w:lvlJc w:val="left"/>
      <w:pPr>
        <w:ind w:left="928" w:hanging="360"/>
      </w:pPr>
      <w:rPr>
        <w:rFonts w:hint="default"/>
        <w:b w:val="0"/>
        <w:i w:val="0"/>
        <w:sz w:val="20"/>
        <w:szCs w:val="20"/>
      </w:rPr>
    </w:lvl>
    <w:lvl w:ilvl="1">
      <w:start w:val="1"/>
      <w:numFmt w:val="decimal"/>
      <w:isLgl/>
      <w:lvlText w:val="%1.%2."/>
      <w:lvlJc w:val="left"/>
      <w:pPr>
        <w:ind w:left="121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47853AC"/>
    <w:multiLevelType w:val="multilevel"/>
    <w:tmpl w:val="FD487EF6"/>
    <w:lvl w:ilvl="0">
      <w:start w:val="4"/>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7191F02"/>
    <w:multiLevelType w:val="hybridMultilevel"/>
    <w:tmpl w:val="47E21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7E37347"/>
    <w:multiLevelType w:val="multilevel"/>
    <w:tmpl w:val="10CA7C60"/>
    <w:lvl w:ilvl="0">
      <w:start w:val="8"/>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DBE1666"/>
    <w:multiLevelType w:val="multilevel"/>
    <w:tmpl w:val="6EA40448"/>
    <w:lvl w:ilvl="0">
      <w:start w:val="7"/>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E97177A"/>
    <w:multiLevelType w:val="hybridMultilevel"/>
    <w:tmpl w:val="9D82200C"/>
    <w:lvl w:ilvl="0" w:tplc="04190001">
      <w:start w:val="1"/>
      <w:numFmt w:val="bullet"/>
      <w:lvlText w:val=""/>
      <w:lvlJc w:val="left"/>
      <w:pPr>
        <w:ind w:left="1471" w:hanging="360"/>
      </w:pPr>
      <w:rPr>
        <w:rFonts w:ascii="Symbol" w:hAnsi="Symbol" w:hint="default"/>
      </w:rPr>
    </w:lvl>
    <w:lvl w:ilvl="1" w:tplc="04190003" w:tentative="1">
      <w:start w:val="1"/>
      <w:numFmt w:val="bullet"/>
      <w:lvlText w:val="o"/>
      <w:lvlJc w:val="left"/>
      <w:pPr>
        <w:ind w:left="2191" w:hanging="360"/>
      </w:pPr>
      <w:rPr>
        <w:rFonts w:ascii="Courier New" w:hAnsi="Courier New" w:cs="Courier New" w:hint="default"/>
      </w:rPr>
    </w:lvl>
    <w:lvl w:ilvl="2" w:tplc="04190005" w:tentative="1">
      <w:start w:val="1"/>
      <w:numFmt w:val="bullet"/>
      <w:lvlText w:val=""/>
      <w:lvlJc w:val="left"/>
      <w:pPr>
        <w:ind w:left="2911" w:hanging="360"/>
      </w:pPr>
      <w:rPr>
        <w:rFonts w:ascii="Wingdings" w:hAnsi="Wingdings" w:hint="default"/>
      </w:rPr>
    </w:lvl>
    <w:lvl w:ilvl="3" w:tplc="04190001" w:tentative="1">
      <w:start w:val="1"/>
      <w:numFmt w:val="bullet"/>
      <w:lvlText w:val=""/>
      <w:lvlJc w:val="left"/>
      <w:pPr>
        <w:ind w:left="3631" w:hanging="360"/>
      </w:pPr>
      <w:rPr>
        <w:rFonts w:ascii="Symbol" w:hAnsi="Symbol" w:hint="default"/>
      </w:rPr>
    </w:lvl>
    <w:lvl w:ilvl="4" w:tplc="04190003" w:tentative="1">
      <w:start w:val="1"/>
      <w:numFmt w:val="bullet"/>
      <w:lvlText w:val="o"/>
      <w:lvlJc w:val="left"/>
      <w:pPr>
        <w:ind w:left="4351" w:hanging="360"/>
      </w:pPr>
      <w:rPr>
        <w:rFonts w:ascii="Courier New" w:hAnsi="Courier New" w:cs="Courier New" w:hint="default"/>
      </w:rPr>
    </w:lvl>
    <w:lvl w:ilvl="5" w:tplc="04190005" w:tentative="1">
      <w:start w:val="1"/>
      <w:numFmt w:val="bullet"/>
      <w:lvlText w:val=""/>
      <w:lvlJc w:val="left"/>
      <w:pPr>
        <w:ind w:left="5071" w:hanging="360"/>
      </w:pPr>
      <w:rPr>
        <w:rFonts w:ascii="Wingdings" w:hAnsi="Wingdings" w:hint="default"/>
      </w:rPr>
    </w:lvl>
    <w:lvl w:ilvl="6" w:tplc="04190001" w:tentative="1">
      <w:start w:val="1"/>
      <w:numFmt w:val="bullet"/>
      <w:lvlText w:val=""/>
      <w:lvlJc w:val="left"/>
      <w:pPr>
        <w:ind w:left="5791" w:hanging="360"/>
      </w:pPr>
      <w:rPr>
        <w:rFonts w:ascii="Symbol" w:hAnsi="Symbol" w:hint="default"/>
      </w:rPr>
    </w:lvl>
    <w:lvl w:ilvl="7" w:tplc="04190003" w:tentative="1">
      <w:start w:val="1"/>
      <w:numFmt w:val="bullet"/>
      <w:lvlText w:val="o"/>
      <w:lvlJc w:val="left"/>
      <w:pPr>
        <w:ind w:left="6511" w:hanging="360"/>
      </w:pPr>
      <w:rPr>
        <w:rFonts w:ascii="Courier New" w:hAnsi="Courier New" w:cs="Courier New" w:hint="default"/>
      </w:rPr>
    </w:lvl>
    <w:lvl w:ilvl="8" w:tplc="04190005" w:tentative="1">
      <w:start w:val="1"/>
      <w:numFmt w:val="bullet"/>
      <w:lvlText w:val=""/>
      <w:lvlJc w:val="left"/>
      <w:pPr>
        <w:ind w:left="7231" w:hanging="360"/>
      </w:pPr>
      <w:rPr>
        <w:rFonts w:ascii="Wingdings" w:hAnsi="Wingdings" w:hint="default"/>
      </w:rPr>
    </w:lvl>
  </w:abstractNum>
  <w:abstractNum w:abstractNumId="13" w15:restartNumberingAfterBreak="0">
    <w:nsid w:val="620053D9"/>
    <w:multiLevelType w:val="multilevel"/>
    <w:tmpl w:val="9206993A"/>
    <w:lvl w:ilvl="0">
      <w:start w:val="3"/>
      <w:numFmt w:val="decimal"/>
      <w:lvlText w:val="%1."/>
      <w:lvlJc w:val="left"/>
      <w:pPr>
        <w:ind w:left="928" w:hanging="360"/>
      </w:pPr>
      <w:rPr>
        <w:rFonts w:hint="default"/>
        <w:b w:val="0"/>
        <w:i w:val="0"/>
        <w:sz w:val="16"/>
        <w:szCs w:val="16"/>
      </w:rPr>
    </w:lvl>
    <w:lvl w:ilvl="1">
      <w:start w:val="1"/>
      <w:numFmt w:val="decimal"/>
      <w:isLgl/>
      <w:lvlText w:val="%1.%2."/>
      <w:lvlJc w:val="left"/>
      <w:pPr>
        <w:ind w:left="4046"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FAE4224"/>
    <w:multiLevelType w:val="multilevel"/>
    <w:tmpl w:val="B2D07060"/>
    <w:lvl w:ilvl="0">
      <w:start w:val="1"/>
      <w:numFmt w:val="decimal"/>
      <w:lvlText w:val="%1."/>
      <w:lvlJc w:val="left"/>
      <w:pPr>
        <w:ind w:left="928" w:hanging="360"/>
      </w:pPr>
      <w:rPr>
        <w:rFonts w:hint="default"/>
        <w:b w:val="0"/>
        <w:i w:val="0"/>
        <w:sz w:val="20"/>
        <w:szCs w:val="20"/>
        <w:lang w:val="ru-RU"/>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2613E6F"/>
    <w:multiLevelType w:val="multilevel"/>
    <w:tmpl w:val="6CA44C2A"/>
    <w:lvl w:ilvl="0">
      <w:start w:val="6"/>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B176357"/>
    <w:multiLevelType w:val="hybridMultilevel"/>
    <w:tmpl w:val="6BB443FA"/>
    <w:lvl w:ilvl="0" w:tplc="FFFFFFFF">
      <w:start w:val="6"/>
      <w:numFmt w:val="bullet"/>
      <w:lvlText w:val="-"/>
      <w:lvlJc w:val="left"/>
      <w:pPr>
        <w:tabs>
          <w:tab w:val="num" w:pos="1065"/>
        </w:tabs>
        <w:ind w:left="1065" w:hanging="360"/>
      </w:pPr>
      <w:rPr>
        <w:rFonts w:ascii="Times New Roman" w:eastAsia="Times New Roman" w:hAnsi="Times New Roman" w:cs="Times New Roman" w:hint="default"/>
      </w:rPr>
    </w:lvl>
    <w:lvl w:ilvl="1" w:tplc="FFFFFFFF" w:tentative="1">
      <w:start w:val="1"/>
      <w:numFmt w:val="bullet"/>
      <w:lvlText w:val="o"/>
      <w:lvlJc w:val="left"/>
      <w:pPr>
        <w:tabs>
          <w:tab w:val="num" w:pos="1785"/>
        </w:tabs>
        <w:ind w:left="1785" w:hanging="360"/>
      </w:pPr>
      <w:rPr>
        <w:rFonts w:ascii="Courier New" w:hAnsi="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7" w15:restartNumberingAfterBreak="0">
    <w:nsid w:val="7BE41D12"/>
    <w:multiLevelType w:val="hybridMultilevel"/>
    <w:tmpl w:val="523E647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D6B4AA5"/>
    <w:multiLevelType w:val="hybridMultilevel"/>
    <w:tmpl w:val="B5FC1DB8"/>
    <w:lvl w:ilvl="0" w:tplc="F3AEEDE4">
      <w:start w:val="1"/>
      <w:numFmt w:val="bullet"/>
      <w:lvlText w:val=""/>
      <w:lvlJc w:val="left"/>
      <w:pPr>
        <w:ind w:left="1900" w:hanging="360"/>
      </w:pPr>
      <w:rPr>
        <w:rFonts w:ascii="Symbol" w:hAnsi="Symbol" w:hint="default"/>
      </w:rPr>
    </w:lvl>
    <w:lvl w:ilvl="1" w:tplc="04190003" w:tentative="1">
      <w:start w:val="1"/>
      <w:numFmt w:val="bullet"/>
      <w:lvlText w:val="o"/>
      <w:lvlJc w:val="left"/>
      <w:pPr>
        <w:ind w:left="2620" w:hanging="360"/>
      </w:pPr>
      <w:rPr>
        <w:rFonts w:ascii="Courier New" w:hAnsi="Courier New" w:cs="Courier New" w:hint="default"/>
      </w:rPr>
    </w:lvl>
    <w:lvl w:ilvl="2" w:tplc="04190005" w:tentative="1">
      <w:start w:val="1"/>
      <w:numFmt w:val="bullet"/>
      <w:lvlText w:val=""/>
      <w:lvlJc w:val="left"/>
      <w:pPr>
        <w:ind w:left="3340" w:hanging="360"/>
      </w:pPr>
      <w:rPr>
        <w:rFonts w:ascii="Wingdings" w:hAnsi="Wingdings" w:hint="default"/>
      </w:rPr>
    </w:lvl>
    <w:lvl w:ilvl="3" w:tplc="04190001" w:tentative="1">
      <w:start w:val="1"/>
      <w:numFmt w:val="bullet"/>
      <w:lvlText w:val=""/>
      <w:lvlJc w:val="left"/>
      <w:pPr>
        <w:ind w:left="4060" w:hanging="360"/>
      </w:pPr>
      <w:rPr>
        <w:rFonts w:ascii="Symbol" w:hAnsi="Symbol" w:hint="default"/>
      </w:rPr>
    </w:lvl>
    <w:lvl w:ilvl="4" w:tplc="04190003" w:tentative="1">
      <w:start w:val="1"/>
      <w:numFmt w:val="bullet"/>
      <w:lvlText w:val="o"/>
      <w:lvlJc w:val="left"/>
      <w:pPr>
        <w:ind w:left="4780" w:hanging="360"/>
      </w:pPr>
      <w:rPr>
        <w:rFonts w:ascii="Courier New" w:hAnsi="Courier New" w:cs="Courier New" w:hint="default"/>
      </w:rPr>
    </w:lvl>
    <w:lvl w:ilvl="5" w:tplc="04190005" w:tentative="1">
      <w:start w:val="1"/>
      <w:numFmt w:val="bullet"/>
      <w:lvlText w:val=""/>
      <w:lvlJc w:val="left"/>
      <w:pPr>
        <w:ind w:left="5500" w:hanging="360"/>
      </w:pPr>
      <w:rPr>
        <w:rFonts w:ascii="Wingdings" w:hAnsi="Wingdings" w:hint="default"/>
      </w:rPr>
    </w:lvl>
    <w:lvl w:ilvl="6" w:tplc="04190001" w:tentative="1">
      <w:start w:val="1"/>
      <w:numFmt w:val="bullet"/>
      <w:lvlText w:val=""/>
      <w:lvlJc w:val="left"/>
      <w:pPr>
        <w:ind w:left="6220" w:hanging="360"/>
      </w:pPr>
      <w:rPr>
        <w:rFonts w:ascii="Symbol" w:hAnsi="Symbol" w:hint="default"/>
      </w:rPr>
    </w:lvl>
    <w:lvl w:ilvl="7" w:tplc="04190003" w:tentative="1">
      <w:start w:val="1"/>
      <w:numFmt w:val="bullet"/>
      <w:lvlText w:val="o"/>
      <w:lvlJc w:val="left"/>
      <w:pPr>
        <w:ind w:left="6940" w:hanging="360"/>
      </w:pPr>
      <w:rPr>
        <w:rFonts w:ascii="Courier New" w:hAnsi="Courier New" w:cs="Courier New" w:hint="default"/>
      </w:rPr>
    </w:lvl>
    <w:lvl w:ilvl="8" w:tplc="04190005" w:tentative="1">
      <w:start w:val="1"/>
      <w:numFmt w:val="bullet"/>
      <w:lvlText w:val=""/>
      <w:lvlJc w:val="left"/>
      <w:pPr>
        <w:ind w:left="7660" w:hanging="360"/>
      </w:pPr>
      <w:rPr>
        <w:rFonts w:ascii="Wingdings" w:hAnsi="Wingdings" w:hint="default"/>
      </w:rPr>
    </w:lvl>
  </w:abstractNum>
  <w:num w:numId="1">
    <w:abstractNumId w:val="6"/>
  </w:num>
  <w:num w:numId="2">
    <w:abstractNumId w:val="0"/>
  </w:num>
  <w:num w:numId="3">
    <w:abstractNumId w:val="9"/>
  </w:num>
  <w:num w:numId="4">
    <w:abstractNumId w:val="16"/>
  </w:num>
  <w:num w:numId="5">
    <w:abstractNumId w:val="17"/>
  </w:num>
  <w:num w:numId="6">
    <w:abstractNumId w:val="3"/>
  </w:num>
  <w:num w:numId="7">
    <w:abstractNumId w:val="18"/>
  </w:num>
  <w:num w:numId="8">
    <w:abstractNumId w:val="7"/>
  </w:num>
  <w:num w:numId="9">
    <w:abstractNumId w:val="13"/>
  </w:num>
  <w:num w:numId="10">
    <w:abstractNumId w:val="1"/>
  </w:num>
  <w:num w:numId="11">
    <w:abstractNumId w:val="8"/>
  </w:num>
  <w:num w:numId="12">
    <w:abstractNumId w:val="15"/>
  </w:num>
  <w:num w:numId="13">
    <w:abstractNumId w:val="11"/>
  </w:num>
  <w:num w:numId="14">
    <w:abstractNumId w:val="10"/>
  </w:num>
  <w:num w:numId="15">
    <w:abstractNumId w:val="14"/>
  </w:num>
  <w:num w:numId="16">
    <w:abstractNumId w:val="2"/>
  </w:num>
  <w:num w:numId="17">
    <w:abstractNumId w:val="4"/>
  </w:num>
  <w:num w:numId="18">
    <w:abstractNumId w:val="5"/>
  </w:num>
  <w:num w:numId="19">
    <w:abstractNumId w:val="12"/>
  </w:num>
  <w:num w:numId="20">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6CD"/>
    <w:rsid w:val="000073E2"/>
    <w:rsid w:val="00011441"/>
    <w:rsid w:val="00032735"/>
    <w:rsid w:val="000708CB"/>
    <w:rsid w:val="0007154C"/>
    <w:rsid w:val="00080E8A"/>
    <w:rsid w:val="00091367"/>
    <w:rsid w:val="000A0052"/>
    <w:rsid w:val="000C0767"/>
    <w:rsid w:val="000C1B63"/>
    <w:rsid w:val="000E041B"/>
    <w:rsid w:val="00101F0A"/>
    <w:rsid w:val="00124AF3"/>
    <w:rsid w:val="00135329"/>
    <w:rsid w:val="001372BE"/>
    <w:rsid w:val="00144F24"/>
    <w:rsid w:val="00146631"/>
    <w:rsid w:val="001621AF"/>
    <w:rsid w:val="001700B4"/>
    <w:rsid w:val="00174288"/>
    <w:rsid w:val="00185F99"/>
    <w:rsid w:val="00195017"/>
    <w:rsid w:val="00196F03"/>
    <w:rsid w:val="001A0803"/>
    <w:rsid w:val="001A5643"/>
    <w:rsid w:val="001B5F65"/>
    <w:rsid w:val="001D1F46"/>
    <w:rsid w:val="001D365E"/>
    <w:rsid w:val="001D3D9C"/>
    <w:rsid w:val="00205F6A"/>
    <w:rsid w:val="00224541"/>
    <w:rsid w:val="00231120"/>
    <w:rsid w:val="00233411"/>
    <w:rsid w:val="00242FAF"/>
    <w:rsid w:val="00267E3F"/>
    <w:rsid w:val="00271A44"/>
    <w:rsid w:val="00294A0C"/>
    <w:rsid w:val="002A0391"/>
    <w:rsid w:val="002A2999"/>
    <w:rsid w:val="002B07A2"/>
    <w:rsid w:val="002C3ABF"/>
    <w:rsid w:val="002C764C"/>
    <w:rsid w:val="002D3CF0"/>
    <w:rsid w:val="002E1174"/>
    <w:rsid w:val="002F3B57"/>
    <w:rsid w:val="002F4014"/>
    <w:rsid w:val="003051AB"/>
    <w:rsid w:val="00311F63"/>
    <w:rsid w:val="00312AD2"/>
    <w:rsid w:val="00312C2C"/>
    <w:rsid w:val="00317B01"/>
    <w:rsid w:val="00333A19"/>
    <w:rsid w:val="0033540C"/>
    <w:rsid w:val="0034052F"/>
    <w:rsid w:val="00344F41"/>
    <w:rsid w:val="00350A5E"/>
    <w:rsid w:val="003561C1"/>
    <w:rsid w:val="003702EF"/>
    <w:rsid w:val="003872FD"/>
    <w:rsid w:val="003A2089"/>
    <w:rsid w:val="003A3035"/>
    <w:rsid w:val="003B0587"/>
    <w:rsid w:val="003B2A30"/>
    <w:rsid w:val="003D4CE7"/>
    <w:rsid w:val="003D51AF"/>
    <w:rsid w:val="003E1D35"/>
    <w:rsid w:val="003F7D11"/>
    <w:rsid w:val="00407788"/>
    <w:rsid w:val="0041619F"/>
    <w:rsid w:val="00422660"/>
    <w:rsid w:val="00432226"/>
    <w:rsid w:val="00435D55"/>
    <w:rsid w:val="00435E22"/>
    <w:rsid w:val="00457BEE"/>
    <w:rsid w:val="004633FF"/>
    <w:rsid w:val="00464FD4"/>
    <w:rsid w:val="00466707"/>
    <w:rsid w:val="00467842"/>
    <w:rsid w:val="00471F49"/>
    <w:rsid w:val="00475E2D"/>
    <w:rsid w:val="004765C4"/>
    <w:rsid w:val="00482418"/>
    <w:rsid w:val="00483E63"/>
    <w:rsid w:val="00492B35"/>
    <w:rsid w:val="004B2371"/>
    <w:rsid w:val="004B7317"/>
    <w:rsid w:val="004C3604"/>
    <w:rsid w:val="004D7A6C"/>
    <w:rsid w:val="004E565F"/>
    <w:rsid w:val="004E5B79"/>
    <w:rsid w:val="004E6879"/>
    <w:rsid w:val="004E714D"/>
    <w:rsid w:val="004F128E"/>
    <w:rsid w:val="004F202C"/>
    <w:rsid w:val="004F60EC"/>
    <w:rsid w:val="005037ED"/>
    <w:rsid w:val="00512AEC"/>
    <w:rsid w:val="00524960"/>
    <w:rsid w:val="005261DB"/>
    <w:rsid w:val="00534625"/>
    <w:rsid w:val="0055009B"/>
    <w:rsid w:val="00563FC3"/>
    <w:rsid w:val="005730C0"/>
    <w:rsid w:val="00573CAF"/>
    <w:rsid w:val="00587602"/>
    <w:rsid w:val="0059275B"/>
    <w:rsid w:val="00597C83"/>
    <w:rsid w:val="005C16C1"/>
    <w:rsid w:val="005C604F"/>
    <w:rsid w:val="005D1DBA"/>
    <w:rsid w:val="005D2C26"/>
    <w:rsid w:val="005D4D82"/>
    <w:rsid w:val="005D67B0"/>
    <w:rsid w:val="005E4E44"/>
    <w:rsid w:val="005F22C2"/>
    <w:rsid w:val="005F60C0"/>
    <w:rsid w:val="005F7C47"/>
    <w:rsid w:val="0062416B"/>
    <w:rsid w:val="00640DCF"/>
    <w:rsid w:val="00653ED1"/>
    <w:rsid w:val="0067021F"/>
    <w:rsid w:val="00670627"/>
    <w:rsid w:val="00693F40"/>
    <w:rsid w:val="00697892"/>
    <w:rsid w:val="006A01A7"/>
    <w:rsid w:val="006D3238"/>
    <w:rsid w:val="00701264"/>
    <w:rsid w:val="007067E1"/>
    <w:rsid w:val="00717653"/>
    <w:rsid w:val="00730866"/>
    <w:rsid w:val="00741BF3"/>
    <w:rsid w:val="00741E57"/>
    <w:rsid w:val="0074658B"/>
    <w:rsid w:val="00746705"/>
    <w:rsid w:val="00755E6C"/>
    <w:rsid w:val="00767901"/>
    <w:rsid w:val="00784B16"/>
    <w:rsid w:val="007879DE"/>
    <w:rsid w:val="007A566D"/>
    <w:rsid w:val="007A7665"/>
    <w:rsid w:val="007B38F4"/>
    <w:rsid w:val="007B40A7"/>
    <w:rsid w:val="007B4131"/>
    <w:rsid w:val="007E4716"/>
    <w:rsid w:val="007E6A86"/>
    <w:rsid w:val="008030AC"/>
    <w:rsid w:val="00806B6F"/>
    <w:rsid w:val="008126CD"/>
    <w:rsid w:val="00822DD9"/>
    <w:rsid w:val="00840216"/>
    <w:rsid w:val="008437B7"/>
    <w:rsid w:val="00843965"/>
    <w:rsid w:val="00864B7D"/>
    <w:rsid w:val="00865C8B"/>
    <w:rsid w:val="00874736"/>
    <w:rsid w:val="00874752"/>
    <w:rsid w:val="00890F30"/>
    <w:rsid w:val="008B05FE"/>
    <w:rsid w:val="008B10C1"/>
    <w:rsid w:val="008B1163"/>
    <w:rsid w:val="008B7776"/>
    <w:rsid w:val="008C18E1"/>
    <w:rsid w:val="008C7510"/>
    <w:rsid w:val="008D6611"/>
    <w:rsid w:val="008D6A8A"/>
    <w:rsid w:val="008F1755"/>
    <w:rsid w:val="008F3602"/>
    <w:rsid w:val="008F5610"/>
    <w:rsid w:val="009012DE"/>
    <w:rsid w:val="00902451"/>
    <w:rsid w:val="00911ADF"/>
    <w:rsid w:val="009135AD"/>
    <w:rsid w:val="009214D3"/>
    <w:rsid w:val="00950FB3"/>
    <w:rsid w:val="009535B9"/>
    <w:rsid w:val="00957315"/>
    <w:rsid w:val="009706A9"/>
    <w:rsid w:val="00983F21"/>
    <w:rsid w:val="00986ED7"/>
    <w:rsid w:val="009901C1"/>
    <w:rsid w:val="009A5B3E"/>
    <w:rsid w:val="009A5B6B"/>
    <w:rsid w:val="009B02B2"/>
    <w:rsid w:val="009C4C24"/>
    <w:rsid w:val="009C6AC4"/>
    <w:rsid w:val="009E0B57"/>
    <w:rsid w:val="009F217C"/>
    <w:rsid w:val="009F4CCD"/>
    <w:rsid w:val="00A047C9"/>
    <w:rsid w:val="00A0688D"/>
    <w:rsid w:val="00A228AF"/>
    <w:rsid w:val="00A22AED"/>
    <w:rsid w:val="00A32815"/>
    <w:rsid w:val="00A37B5D"/>
    <w:rsid w:val="00A437D4"/>
    <w:rsid w:val="00A71F0B"/>
    <w:rsid w:val="00AB0A0C"/>
    <w:rsid w:val="00AB0FF8"/>
    <w:rsid w:val="00AB34CC"/>
    <w:rsid w:val="00AC2772"/>
    <w:rsid w:val="00AC4969"/>
    <w:rsid w:val="00AD2EEC"/>
    <w:rsid w:val="00AE3465"/>
    <w:rsid w:val="00B03B94"/>
    <w:rsid w:val="00B146F3"/>
    <w:rsid w:val="00B4375E"/>
    <w:rsid w:val="00B54F4B"/>
    <w:rsid w:val="00B67AF6"/>
    <w:rsid w:val="00B74D19"/>
    <w:rsid w:val="00B8099E"/>
    <w:rsid w:val="00BA1966"/>
    <w:rsid w:val="00BC5ACE"/>
    <w:rsid w:val="00BC5D62"/>
    <w:rsid w:val="00BE49BC"/>
    <w:rsid w:val="00C028A2"/>
    <w:rsid w:val="00C26831"/>
    <w:rsid w:val="00C31D54"/>
    <w:rsid w:val="00C430F8"/>
    <w:rsid w:val="00C47995"/>
    <w:rsid w:val="00C54ACA"/>
    <w:rsid w:val="00C5713B"/>
    <w:rsid w:val="00C67A50"/>
    <w:rsid w:val="00C91D7E"/>
    <w:rsid w:val="00C95207"/>
    <w:rsid w:val="00CA6C0C"/>
    <w:rsid w:val="00CB5D3B"/>
    <w:rsid w:val="00CB665D"/>
    <w:rsid w:val="00CE03A6"/>
    <w:rsid w:val="00CE390A"/>
    <w:rsid w:val="00CE4A0A"/>
    <w:rsid w:val="00CE5910"/>
    <w:rsid w:val="00D12A3D"/>
    <w:rsid w:val="00D13C4C"/>
    <w:rsid w:val="00D237D2"/>
    <w:rsid w:val="00D23BAD"/>
    <w:rsid w:val="00D2558B"/>
    <w:rsid w:val="00D272ED"/>
    <w:rsid w:val="00D311AB"/>
    <w:rsid w:val="00D44B68"/>
    <w:rsid w:val="00D45BA4"/>
    <w:rsid w:val="00D500F9"/>
    <w:rsid w:val="00D5407E"/>
    <w:rsid w:val="00D54C38"/>
    <w:rsid w:val="00D62327"/>
    <w:rsid w:val="00D630A2"/>
    <w:rsid w:val="00D64571"/>
    <w:rsid w:val="00D8581C"/>
    <w:rsid w:val="00DB1DBB"/>
    <w:rsid w:val="00DB26C8"/>
    <w:rsid w:val="00DB4D6D"/>
    <w:rsid w:val="00DB63C2"/>
    <w:rsid w:val="00DD42B2"/>
    <w:rsid w:val="00DD55FF"/>
    <w:rsid w:val="00DE59D8"/>
    <w:rsid w:val="00E13A27"/>
    <w:rsid w:val="00E269C8"/>
    <w:rsid w:val="00E36487"/>
    <w:rsid w:val="00E44CF1"/>
    <w:rsid w:val="00E51FE2"/>
    <w:rsid w:val="00E57831"/>
    <w:rsid w:val="00E61E08"/>
    <w:rsid w:val="00E72383"/>
    <w:rsid w:val="00E76DAC"/>
    <w:rsid w:val="00E91CE2"/>
    <w:rsid w:val="00EA51BB"/>
    <w:rsid w:val="00EA73DD"/>
    <w:rsid w:val="00EB1C8D"/>
    <w:rsid w:val="00EC67BC"/>
    <w:rsid w:val="00ED635C"/>
    <w:rsid w:val="00EE202E"/>
    <w:rsid w:val="00EE3B3C"/>
    <w:rsid w:val="00EF364B"/>
    <w:rsid w:val="00EF75E6"/>
    <w:rsid w:val="00F262FD"/>
    <w:rsid w:val="00F83D7B"/>
    <w:rsid w:val="00F87073"/>
    <w:rsid w:val="00FB758D"/>
    <w:rsid w:val="00FC0916"/>
    <w:rsid w:val="00FD191D"/>
    <w:rsid w:val="00FE4A17"/>
    <w:rsid w:val="00FE5A9D"/>
    <w:rsid w:val="00FF0B54"/>
    <w:rsid w:val="00FF5AEE"/>
    <w:rsid w:val="00FF7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0B21D"/>
  <w15:docId w15:val="{3798BCDB-9359-4ED9-88B1-752767D01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5C4"/>
    <w:pPr>
      <w:spacing w:before="120" w:after="0" w:line="240" w:lineRule="auto"/>
    </w:pPr>
    <w:rPr>
      <w:rFonts w:ascii="Arial" w:eastAsia="Times New Roman" w:hAnsi="Arial" w:cs="Times New Roman"/>
      <w:sz w:val="24"/>
      <w:szCs w:val="24"/>
    </w:rPr>
  </w:style>
  <w:style w:type="paragraph" w:styleId="1">
    <w:name w:val="heading 1"/>
    <w:basedOn w:val="a"/>
    <w:next w:val="a"/>
    <w:link w:val="10"/>
    <w:uiPriority w:val="9"/>
    <w:qFormat/>
    <w:rsid w:val="006978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9789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9789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126CD"/>
    <w:pPr>
      <w:tabs>
        <w:tab w:val="center" w:pos="4677"/>
        <w:tab w:val="right" w:pos="9355"/>
      </w:tabs>
    </w:pPr>
  </w:style>
  <w:style w:type="character" w:customStyle="1" w:styleId="a4">
    <w:name w:val="Верхний колонтитул Знак"/>
    <w:basedOn w:val="a0"/>
    <w:link w:val="a3"/>
    <w:rsid w:val="008126CD"/>
    <w:rPr>
      <w:rFonts w:ascii="Arial" w:eastAsia="Times New Roman" w:hAnsi="Arial" w:cs="Times New Roman"/>
      <w:sz w:val="24"/>
      <w:szCs w:val="24"/>
    </w:rPr>
  </w:style>
  <w:style w:type="table" w:styleId="a5">
    <w:name w:val="Table Grid"/>
    <w:basedOn w:val="a1"/>
    <w:uiPriority w:val="39"/>
    <w:rsid w:val="008126C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Balloon Text"/>
    <w:basedOn w:val="a"/>
    <w:link w:val="a7"/>
    <w:uiPriority w:val="99"/>
    <w:semiHidden/>
    <w:unhideWhenUsed/>
    <w:rsid w:val="008126CD"/>
    <w:pPr>
      <w:spacing w:before="0"/>
    </w:pPr>
    <w:rPr>
      <w:rFonts w:ascii="Tahoma" w:hAnsi="Tahoma" w:cs="Tahoma"/>
      <w:sz w:val="16"/>
      <w:szCs w:val="16"/>
    </w:rPr>
  </w:style>
  <w:style w:type="character" w:customStyle="1" w:styleId="a7">
    <w:name w:val="Текст выноски Знак"/>
    <w:basedOn w:val="a0"/>
    <w:link w:val="a6"/>
    <w:uiPriority w:val="99"/>
    <w:semiHidden/>
    <w:rsid w:val="008126CD"/>
    <w:rPr>
      <w:rFonts w:ascii="Tahoma" w:eastAsia="Times New Roman" w:hAnsi="Tahoma" w:cs="Tahoma"/>
      <w:sz w:val="16"/>
      <w:szCs w:val="16"/>
    </w:rPr>
  </w:style>
  <w:style w:type="paragraph" w:styleId="a8">
    <w:name w:val="List Paragraph"/>
    <w:aliases w:val="Абзац списка4,Маркер,1,Абзац маркированнный"/>
    <w:basedOn w:val="a"/>
    <w:link w:val="a9"/>
    <w:qFormat/>
    <w:rsid w:val="009C4C24"/>
    <w:pPr>
      <w:ind w:left="720"/>
      <w:contextualSpacing/>
    </w:pPr>
  </w:style>
  <w:style w:type="paragraph" w:styleId="aa">
    <w:name w:val="footer"/>
    <w:basedOn w:val="a"/>
    <w:link w:val="ab"/>
    <w:uiPriority w:val="99"/>
    <w:unhideWhenUsed/>
    <w:rsid w:val="00806B6F"/>
    <w:pPr>
      <w:tabs>
        <w:tab w:val="center" w:pos="4677"/>
        <w:tab w:val="right" w:pos="9355"/>
      </w:tabs>
      <w:spacing w:before="0"/>
    </w:pPr>
  </w:style>
  <w:style w:type="character" w:customStyle="1" w:styleId="ab">
    <w:name w:val="Нижний колонтитул Знак"/>
    <w:basedOn w:val="a0"/>
    <w:link w:val="aa"/>
    <w:uiPriority w:val="99"/>
    <w:rsid w:val="00806B6F"/>
    <w:rPr>
      <w:rFonts w:ascii="Arial" w:eastAsia="Times New Roman" w:hAnsi="Arial" w:cs="Times New Roman"/>
      <w:sz w:val="24"/>
      <w:szCs w:val="24"/>
    </w:rPr>
  </w:style>
  <w:style w:type="paragraph" w:customStyle="1" w:styleId="Default">
    <w:name w:val="Default"/>
    <w:rsid w:val="003F7D1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0">
    <w:name w:val="Заголовок 3 Знак"/>
    <w:basedOn w:val="a0"/>
    <w:link w:val="3"/>
    <w:uiPriority w:val="9"/>
    <w:semiHidden/>
    <w:rsid w:val="00697892"/>
    <w:rPr>
      <w:rFonts w:asciiTheme="majorHAnsi" w:eastAsiaTheme="majorEastAsia" w:hAnsiTheme="majorHAnsi" w:cstheme="majorBidi"/>
      <w:b/>
      <w:bCs/>
      <w:color w:val="4F81BD" w:themeColor="accent1"/>
      <w:sz w:val="24"/>
      <w:szCs w:val="24"/>
    </w:rPr>
  </w:style>
  <w:style w:type="character" w:customStyle="1" w:styleId="10">
    <w:name w:val="Заголовок 1 Знак"/>
    <w:basedOn w:val="a0"/>
    <w:link w:val="1"/>
    <w:uiPriority w:val="9"/>
    <w:rsid w:val="0069789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697892"/>
    <w:rPr>
      <w:rFonts w:asciiTheme="majorHAnsi" w:eastAsiaTheme="majorEastAsia" w:hAnsiTheme="majorHAnsi" w:cstheme="majorBidi"/>
      <w:b/>
      <w:bCs/>
      <w:color w:val="4F81BD" w:themeColor="accent1"/>
      <w:sz w:val="26"/>
      <w:szCs w:val="26"/>
    </w:rPr>
  </w:style>
  <w:style w:type="paragraph" w:customStyle="1" w:styleId="ConsNormal">
    <w:name w:val="ConsNormal"/>
    <w:rsid w:val="00CE390A"/>
    <w:pPr>
      <w:spacing w:after="0" w:line="240" w:lineRule="auto"/>
      <w:ind w:firstLine="720"/>
    </w:pPr>
    <w:rPr>
      <w:rFonts w:ascii="Consultant" w:eastAsia="Times New Roman" w:hAnsi="Consultant" w:cs="Times New Roman"/>
      <w:sz w:val="20"/>
      <w:szCs w:val="20"/>
      <w:lang w:eastAsia="ru-RU"/>
    </w:rPr>
  </w:style>
  <w:style w:type="paragraph" w:customStyle="1" w:styleId="ac">
    <w:name w:val="Знак Знак Знак Знак Знак Знак Знак"/>
    <w:basedOn w:val="a"/>
    <w:rsid w:val="00CE390A"/>
    <w:pPr>
      <w:widowControl w:val="0"/>
      <w:adjustRightInd w:val="0"/>
      <w:spacing w:before="0" w:after="160" w:line="240" w:lineRule="exact"/>
      <w:jc w:val="right"/>
    </w:pPr>
    <w:rPr>
      <w:rFonts w:ascii="Times New Roman" w:hAnsi="Times New Roman"/>
      <w:sz w:val="20"/>
      <w:szCs w:val="20"/>
      <w:lang w:val="en-GB"/>
    </w:rPr>
  </w:style>
  <w:style w:type="character" w:customStyle="1" w:styleId="a9">
    <w:name w:val="Абзац списка Знак"/>
    <w:aliases w:val="Абзац списка4 Знак,Маркер Знак,1 Знак,Абзац маркированнный Знак"/>
    <w:link w:val="a8"/>
    <w:locked/>
    <w:rsid w:val="00C430F8"/>
    <w:rPr>
      <w:rFonts w:ascii="Arial" w:eastAsia="Times New Roman" w:hAnsi="Arial" w:cs="Times New Roman"/>
      <w:sz w:val="24"/>
      <w:szCs w:val="24"/>
    </w:rPr>
  </w:style>
  <w:style w:type="paragraph" w:customStyle="1" w:styleId="ConsPlusNormal">
    <w:name w:val="ConsPlusNormal"/>
    <w:rsid w:val="00350A5E"/>
    <w:pPr>
      <w:widowControl w:val="0"/>
      <w:autoSpaceDE w:val="0"/>
      <w:autoSpaceDN w:val="0"/>
      <w:spacing w:after="0" w:line="240" w:lineRule="auto"/>
    </w:pPr>
    <w:rPr>
      <w:rFonts w:ascii="Calibri" w:eastAsia="Times New Roman" w:hAnsi="Calibri" w:cs="Calibri"/>
      <w:szCs w:val="20"/>
      <w:lang w:eastAsia="ru-RU"/>
    </w:rPr>
  </w:style>
  <w:style w:type="paragraph" w:styleId="21">
    <w:name w:val="Body Text 2"/>
    <w:basedOn w:val="a"/>
    <w:link w:val="22"/>
    <w:uiPriority w:val="99"/>
    <w:rsid w:val="00350A5E"/>
    <w:pPr>
      <w:widowControl w:val="0"/>
      <w:tabs>
        <w:tab w:val="left" w:pos="0"/>
      </w:tabs>
      <w:spacing w:before="0" w:after="240"/>
      <w:jc w:val="center"/>
    </w:pPr>
    <w:rPr>
      <w:rFonts w:ascii="Times New Roman" w:hAnsi="Times New Roman"/>
      <w:sz w:val="28"/>
      <w:szCs w:val="28"/>
      <w:lang w:eastAsia="ru-RU"/>
    </w:rPr>
  </w:style>
  <w:style w:type="character" w:customStyle="1" w:styleId="22">
    <w:name w:val="Основной текст 2 Знак"/>
    <w:basedOn w:val="a0"/>
    <w:link w:val="21"/>
    <w:uiPriority w:val="99"/>
    <w:rsid w:val="00350A5E"/>
    <w:rPr>
      <w:rFonts w:ascii="Times New Roman" w:eastAsia="Times New Roman" w:hAnsi="Times New Roman" w:cs="Times New Roman"/>
      <w:sz w:val="28"/>
      <w:szCs w:val="28"/>
      <w:lang w:eastAsia="ru-RU"/>
    </w:rPr>
  </w:style>
  <w:style w:type="paragraph" w:customStyle="1" w:styleId="ConsNonformat">
    <w:name w:val="ConsNonformat"/>
    <w:rsid w:val="00350A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Hyperlink"/>
    <w:rsid w:val="00640DCF"/>
    <w:rPr>
      <w:color w:val="0563C1"/>
      <w:u w:val="single"/>
    </w:rPr>
  </w:style>
  <w:style w:type="character" w:styleId="ae">
    <w:name w:val="Strong"/>
    <w:uiPriority w:val="22"/>
    <w:qFormat/>
    <w:rsid w:val="00AB34CC"/>
    <w:rPr>
      <w:b/>
      <w:bCs/>
    </w:rPr>
  </w:style>
  <w:style w:type="paragraph" w:styleId="af">
    <w:name w:val="Body Text"/>
    <w:basedOn w:val="a"/>
    <w:link w:val="af0"/>
    <w:uiPriority w:val="99"/>
    <w:unhideWhenUsed/>
    <w:rsid w:val="002C764C"/>
    <w:pPr>
      <w:spacing w:after="120"/>
    </w:pPr>
  </w:style>
  <w:style w:type="character" w:customStyle="1" w:styleId="af0">
    <w:name w:val="Основной текст Знак"/>
    <w:basedOn w:val="a0"/>
    <w:link w:val="af"/>
    <w:uiPriority w:val="99"/>
    <w:rsid w:val="002C764C"/>
    <w:rPr>
      <w:rFonts w:ascii="Arial" w:eastAsia="Times New Roman" w:hAnsi="Arial" w:cs="Times New Roman"/>
      <w:sz w:val="24"/>
      <w:szCs w:val="24"/>
    </w:rPr>
  </w:style>
  <w:style w:type="paragraph" w:styleId="af1">
    <w:name w:val="Body Text Indent"/>
    <w:basedOn w:val="a"/>
    <w:link w:val="af2"/>
    <w:uiPriority w:val="99"/>
    <w:semiHidden/>
    <w:unhideWhenUsed/>
    <w:rsid w:val="009012DE"/>
    <w:pPr>
      <w:spacing w:after="120"/>
      <w:ind w:left="283"/>
    </w:pPr>
  </w:style>
  <w:style w:type="character" w:customStyle="1" w:styleId="af2">
    <w:name w:val="Основной текст с отступом Знак"/>
    <w:basedOn w:val="a0"/>
    <w:link w:val="af1"/>
    <w:uiPriority w:val="99"/>
    <w:semiHidden/>
    <w:rsid w:val="009012DE"/>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D763924CA8FD8BBAEF1D0E43F03E22A00B1F3883E9A7B41F46C61B674B4D93D18693942B97F1337Cn7X3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consultantplus://offline/ref=9A88DD4A139E93247E970D4E55CA2336C86243917BC54D1A52CBF33D48q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9A88DD4A139E93247E970D4E55CA2336C86243917BC54D1A52CBF33D48q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D05CE7C67F5CA4E8A02CF3E90F78518" ma:contentTypeVersion="2" ma:contentTypeDescription="Создание документа." ma:contentTypeScope="" ma:versionID="5283e49426af48ce393aab966452a94d">
  <xsd:schema xmlns:xsd="http://www.w3.org/2001/XMLSchema" xmlns:xs="http://www.w3.org/2001/XMLSchema" xmlns:p="http://schemas.microsoft.com/office/2006/metadata/properties" xmlns:ns2="8d10a28d-5d5f-40c0-9eeb-2297f166ff43" targetNamespace="http://schemas.microsoft.com/office/2006/metadata/properties" ma:root="true" ma:fieldsID="400ea09c5e6351db5c7d7981d766e4fe" ns2:_="">
    <xsd:import namespace="8d10a28d-5d5f-40c0-9eeb-2297f166ff4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10a28d-5d5f-40c0-9eeb-2297f166ff43"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A955E-093D-464C-B4C9-6B308DEFB220}"/>
</file>

<file path=customXml/itemProps2.xml><?xml version="1.0" encoding="utf-8"?>
<ds:datastoreItem xmlns:ds="http://schemas.openxmlformats.org/officeDocument/2006/customXml" ds:itemID="{FA3E75B8-E3D6-48CA-BB38-ABAA35DE8019}">
  <ds:schemaRefs>
    <ds:schemaRef ds:uri="http://schemas.microsoft.com/sharepoint/v3/contenttype/forms"/>
  </ds:schemaRefs>
</ds:datastoreItem>
</file>

<file path=customXml/itemProps3.xml><?xml version="1.0" encoding="utf-8"?>
<ds:datastoreItem xmlns:ds="http://schemas.openxmlformats.org/officeDocument/2006/customXml" ds:itemID="{858A7B26-1877-4EB3-A922-C0DD15CA4FE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0782536-2C9D-4E93-A39F-4801EFCE8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18</Pages>
  <Words>7842</Words>
  <Characters>44705</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Подряд - Работы на объектах ГАЗ (Заказчик - ГАЗ, Подрядчик-Сторонняя Организация)</vt:lpstr>
    </vt:vector>
  </TitlesOfParts>
  <Company>GAZGROUP</Company>
  <LinksUpToDate>false</LinksUpToDate>
  <CharactersWithSpaces>52443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Подряд - Работы на объектах ГАЗ (Заказчик - ГАЗ, Подрядчик-Сторонняя Организация)</dc:title>
  <dc:subject/>
  <dc:creator>KostinVA</dc:creator>
  <cp:keywords/>
  <dc:description/>
  <cp:lastModifiedBy>Архипов Сергей Евгеньевич</cp:lastModifiedBy>
  <cp:revision>68</cp:revision>
  <cp:lastPrinted>2021-04-20T13:52:00Z</cp:lastPrinted>
  <dcterms:created xsi:type="dcterms:W3CDTF">2023-09-15T08:55:00Z</dcterms:created>
  <dcterms:modified xsi:type="dcterms:W3CDTF">2025-01-20T12:27:00Z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0x0101004D05CE7C67F5CA4E8A02CF3E90F78518</vt:lpwstr>
  </property>
</Properties>
</file>