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2FD" w:rsidRPr="00DB32FD" w:rsidRDefault="00DB32FD" w:rsidP="00DB32FD">
      <w:pPr>
        <w:spacing w:after="0" w:line="240" w:lineRule="auto"/>
        <w:ind w:firstLine="709"/>
        <w:jc w:val="both"/>
        <w:rPr>
          <w:rFonts w:ascii="Verdana" w:eastAsia="Times New Roman" w:hAnsi="Verdana" w:cs="Verdana"/>
          <w:spacing w:val="1"/>
          <w:position w:val="-1"/>
          <w:sz w:val="20"/>
          <w:szCs w:val="20"/>
          <w:lang w:eastAsia="ru-RU"/>
        </w:rPr>
      </w:pPr>
    </w:p>
    <w:p w:rsidR="00DB32FD" w:rsidRPr="00DB32FD" w:rsidRDefault="00966D2A" w:rsidP="00DB32FD">
      <w:pPr>
        <w:keepNext/>
        <w:tabs>
          <w:tab w:val="left" w:pos="5670"/>
        </w:tabs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                                                          </w:t>
      </w:r>
      <w:r w:rsidR="00DB32FD" w:rsidRPr="00DB32FD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Форма </w:t>
      </w:r>
    </w:p>
    <w:p w:rsidR="00DB32FD" w:rsidRPr="00DB32FD" w:rsidRDefault="00DB32FD" w:rsidP="00DB32FD">
      <w:pPr>
        <w:keepNext/>
        <w:tabs>
          <w:tab w:val="left" w:pos="5670"/>
          <w:tab w:val="left" w:pos="6521"/>
          <w:tab w:val="left" w:pos="6946"/>
        </w:tabs>
        <w:spacing w:after="0" w:line="240" w:lineRule="auto"/>
        <w:outlineLvl w:val="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  </w:t>
      </w: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ab/>
        <w:t xml:space="preserve"> </w:t>
      </w:r>
    </w:p>
    <w:p w:rsidR="00DB32FD" w:rsidRPr="00DB32FD" w:rsidRDefault="00DB32FD" w:rsidP="00DB32FD">
      <w:pPr>
        <w:tabs>
          <w:tab w:val="left" w:pos="5670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DB32FD" w:rsidRDefault="00DB32FD" w:rsidP="00DB32FD">
      <w:pPr>
        <w:tabs>
          <w:tab w:val="left" w:pos="5670"/>
          <w:tab w:val="left" w:pos="7088"/>
        </w:tabs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DB32FD">
        <w:rPr>
          <w:rFonts w:ascii="Verdana" w:eastAsia="Times New Roman" w:hAnsi="Verdana" w:cs="Times New Roman"/>
          <w:sz w:val="20"/>
          <w:szCs w:val="20"/>
          <w:lang w:eastAsia="ru-RU"/>
        </w:rPr>
        <w:tab/>
        <w:t>На бланке подрядчика</w:t>
      </w:r>
    </w:p>
    <w:p w:rsidR="00DB32FD" w:rsidRPr="00DB32FD" w:rsidRDefault="00DB32FD" w:rsidP="00DB32FD">
      <w:pPr>
        <w:spacing w:after="0" w:line="240" w:lineRule="auto"/>
        <w:ind w:firstLine="720"/>
        <w:jc w:val="center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5D0C1C" w:rsidRDefault="00DB32FD" w:rsidP="00DB32FD">
      <w:pPr>
        <w:spacing w:after="0" w:line="228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ru-RU"/>
        </w:rPr>
      </w:pPr>
      <w:r w:rsidRPr="005D0C1C">
        <w:rPr>
          <w:rFonts w:ascii="Verdana" w:eastAsia="Times New Roman" w:hAnsi="Verdana" w:cs="Times New Roman"/>
          <w:b/>
          <w:sz w:val="20"/>
          <w:szCs w:val="20"/>
          <w:lang w:eastAsia="ru-RU"/>
        </w:rPr>
        <w:t>Коммерческо</w:t>
      </w:r>
      <w:r w:rsidR="00966D2A" w:rsidRPr="005D0C1C">
        <w:rPr>
          <w:rFonts w:ascii="Verdana" w:eastAsia="Times New Roman" w:hAnsi="Verdana" w:cs="Times New Roman"/>
          <w:b/>
          <w:sz w:val="20"/>
          <w:szCs w:val="20"/>
          <w:lang w:eastAsia="ru-RU"/>
        </w:rPr>
        <w:t>е предложение (Оферта</w:t>
      </w:r>
      <w:r w:rsidRPr="005D0C1C">
        <w:rPr>
          <w:rFonts w:ascii="Verdana" w:eastAsia="Times New Roman" w:hAnsi="Verdana" w:cs="Times New Roman"/>
          <w:b/>
          <w:sz w:val="20"/>
          <w:szCs w:val="20"/>
          <w:lang w:eastAsia="ru-RU"/>
        </w:rPr>
        <w:t xml:space="preserve">) </w:t>
      </w:r>
    </w:p>
    <w:p w:rsidR="00DB32FD" w:rsidRPr="005D0C1C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5D0C1C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5D0C1C" w:rsidRDefault="00DB32FD" w:rsidP="00DB32FD">
      <w:pPr>
        <w:spacing w:after="0" w:line="228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>В ответ на Ваше приглашение № __________ от _______________предлагаем следующие условия выполнения работ/услуг</w:t>
      </w:r>
    </w:p>
    <w:p w:rsidR="00DB32FD" w:rsidRPr="005D0C1C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tbl>
      <w:tblPr>
        <w:tblW w:w="103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2552"/>
        <w:gridCol w:w="992"/>
        <w:gridCol w:w="851"/>
        <w:gridCol w:w="5103"/>
      </w:tblGrid>
      <w:tr w:rsidR="00707D5C" w:rsidRPr="005D0C1C" w:rsidTr="00FC532E">
        <w:trPr>
          <w:trHeight w:val="987"/>
        </w:trPr>
        <w:tc>
          <w:tcPr>
            <w:tcW w:w="880" w:type="dxa"/>
          </w:tcPr>
          <w:p w:rsidR="00707D5C" w:rsidRPr="005D0C1C" w:rsidRDefault="00707D5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5D0C1C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Тема закупки</w:t>
            </w:r>
          </w:p>
        </w:tc>
        <w:tc>
          <w:tcPr>
            <w:tcW w:w="2552" w:type="dxa"/>
          </w:tcPr>
          <w:p w:rsidR="00707D5C" w:rsidRPr="005D0C1C" w:rsidRDefault="00707D5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5D0C1C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:rsidR="00707D5C" w:rsidRPr="005D0C1C" w:rsidRDefault="00707D5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5D0C1C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Стоимость руб. без НДС за единицу в месяц</w:t>
            </w:r>
          </w:p>
        </w:tc>
        <w:tc>
          <w:tcPr>
            <w:tcW w:w="851" w:type="dxa"/>
          </w:tcPr>
          <w:p w:rsidR="00707D5C" w:rsidRPr="005D0C1C" w:rsidRDefault="00707D5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5D0C1C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 xml:space="preserve">Стоимость в руб.. с НДС за единицу в месяц </w:t>
            </w:r>
          </w:p>
        </w:tc>
        <w:tc>
          <w:tcPr>
            <w:tcW w:w="5103" w:type="dxa"/>
          </w:tcPr>
          <w:p w:rsidR="00707D5C" w:rsidRPr="005D0C1C" w:rsidRDefault="00707D5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5D0C1C"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  <w:t>Условия</w:t>
            </w:r>
          </w:p>
          <w:p w:rsidR="00707D5C" w:rsidRPr="005D0C1C" w:rsidRDefault="00707D5C" w:rsidP="00DB32FD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  <w:tr w:rsidR="00707D5C" w:rsidRPr="006B13E2" w:rsidTr="00FC532E">
        <w:trPr>
          <w:trHeight w:val="3412"/>
        </w:trPr>
        <w:tc>
          <w:tcPr>
            <w:tcW w:w="880" w:type="dxa"/>
          </w:tcPr>
          <w:p w:rsidR="00707D5C" w:rsidRPr="00B26262" w:rsidRDefault="00B26262" w:rsidP="00FC532E">
            <w:pPr>
              <w:spacing w:after="0" w:line="228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1. </w:t>
            </w:r>
            <w:r w:rsidR="00FC532E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Аренда погрузчика </w:t>
            </w:r>
          </w:p>
        </w:tc>
        <w:tc>
          <w:tcPr>
            <w:tcW w:w="2552" w:type="dxa"/>
          </w:tcPr>
          <w:p w:rsidR="00707D5C" w:rsidRPr="006B13E2" w:rsidRDefault="002708B1" w:rsidP="002708B1">
            <w:pPr>
              <w:spacing w:after="0" w:line="228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2708B1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Дизельный погрузчик </w:t>
            </w: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б/у, </w:t>
            </w:r>
            <w:r w:rsidRPr="002708B1">
              <w:rPr>
                <w:rFonts w:ascii="Verdana" w:hAnsi="Verdana"/>
                <w:bCs/>
                <w:sz w:val="12"/>
                <w:szCs w:val="12"/>
                <w:lang w:eastAsia="ru-RU"/>
              </w:rPr>
              <w:t>5т,</w:t>
            </w:r>
            <w:r w:rsidR="00050495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2</w:t>
            </w: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ед.,</w:t>
            </w:r>
            <w:r w:rsidRPr="002708B1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АКПП, шины передние сдвоенные пневматические (минимальный размер шин 8,25R20 RADIAL) шины задние цельнолитые, кабина теплая, двери с форточками, вилы стандартные, мачта стандартная, не менее 2700 мм, флор-спот (нужен вперед и назад), зеркала, проблесковый маячок, </w:t>
            </w:r>
            <w:proofErr w:type="spellStart"/>
            <w:r w:rsidRPr="002708B1">
              <w:rPr>
                <w:rFonts w:ascii="Verdana" w:hAnsi="Verdana"/>
                <w:bCs/>
                <w:sz w:val="12"/>
                <w:szCs w:val="12"/>
                <w:lang w:eastAsia="ru-RU"/>
              </w:rPr>
              <w:t>поворотники</w:t>
            </w:r>
            <w:proofErr w:type="spellEnd"/>
            <w:r w:rsidRPr="002708B1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, акустический сигнал заднего хода и </w:t>
            </w:r>
            <w:proofErr w:type="spellStart"/>
            <w:r w:rsidRPr="002708B1">
              <w:rPr>
                <w:rFonts w:ascii="Verdana" w:hAnsi="Verdana"/>
                <w:bCs/>
                <w:sz w:val="12"/>
                <w:szCs w:val="12"/>
                <w:lang w:eastAsia="ru-RU"/>
              </w:rPr>
              <w:t>др</w:t>
            </w:r>
            <w:proofErr w:type="spellEnd"/>
            <w:r w:rsidRPr="002708B1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оборудование для движения по дорогам общего пользования. Центр тяжести </w:t>
            </w:r>
            <w:r w:rsidRPr="00466C4A">
              <w:rPr>
                <w:rFonts w:ascii="Verdana" w:hAnsi="Verdana"/>
                <w:bCs/>
                <w:sz w:val="12"/>
                <w:szCs w:val="12"/>
                <w:lang w:eastAsia="ru-RU"/>
              </w:rPr>
              <w:t>погрузчика 600мм. Срок аренды: 5 месяцев. Наработка в месяц: не более 300 часов</w:t>
            </w:r>
          </w:p>
        </w:tc>
        <w:tc>
          <w:tcPr>
            <w:tcW w:w="992" w:type="dxa"/>
          </w:tcPr>
          <w:p w:rsidR="00707D5C" w:rsidRPr="006B13E2" w:rsidRDefault="00707D5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707D5C" w:rsidRPr="006B13E2" w:rsidRDefault="00707D5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</w:tcPr>
          <w:p w:rsidR="00707D5C" w:rsidRPr="00466C4A" w:rsidRDefault="00707D5C" w:rsidP="00707D5C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6B13E2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1. Срок </w:t>
            </w:r>
            <w:r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аренды </w:t>
            </w:r>
            <w:r w:rsidR="00B26262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3 месяца</w:t>
            </w:r>
            <w:r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707D5C" w:rsidRPr="00466C4A" w:rsidRDefault="00707D5C" w:rsidP="00707D5C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2. </w:t>
            </w:r>
            <w:r w:rsidR="002708B1" w:rsidRPr="00466C4A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>Оборудование б/у, комплектное, исправное.</w:t>
            </w:r>
          </w:p>
          <w:p w:rsidR="00707D5C" w:rsidRPr="00466C4A" w:rsidRDefault="00707D5C" w:rsidP="00707D5C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3. Оборудование зарегистрировано в органах </w:t>
            </w:r>
            <w:proofErr w:type="spellStart"/>
            <w:r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Гостехнадзора</w:t>
            </w:r>
            <w:proofErr w:type="spellEnd"/>
            <w:r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(при наличии требований законодательства) </w:t>
            </w:r>
          </w:p>
          <w:p w:rsidR="00707D5C" w:rsidRPr="00466C4A" w:rsidRDefault="00B26262" w:rsidP="00707D5C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565FE3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4</w:t>
            </w:r>
            <w:r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  <w:r w:rsidRPr="00565FE3">
              <w:rPr>
                <w:rFonts w:ascii="Verdana" w:hAnsi="Verdana"/>
                <w:bCs/>
                <w:sz w:val="12"/>
                <w:szCs w:val="12"/>
              </w:rPr>
              <w:t xml:space="preserve"> Оборудование предоставляется по запросу Арендатора в течение 3 рабочих дней.</w:t>
            </w:r>
            <w:r w:rsidRPr="00565FE3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 xml:space="preserve">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</w:t>
            </w:r>
            <w:r w:rsidR="00707D5C"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. </w:t>
            </w:r>
          </w:p>
          <w:p w:rsidR="00707D5C" w:rsidRPr="00466C4A" w:rsidRDefault="00707D5C" w:rsidP="00707D5C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5. </w:t>
            </w:r>
            <w:r w:rsidR="002708B1" w:rsidRPr="00466C4A">
              <w:rPr>
                <w:rFonts w:ascii="Verdana" w:eastAsia="Times New Roman" w:hAnsi="Verdana" w:cs="Times New Roman"/>
                <w:bCs/>
                <w:sz w:val="12"/>
                <w:szCs w:val="12"/>
                <w:lang w:eastAsia="ru-RU"/>
              </w:rPr>
              <w:t>Согласие на заключение договора на условиях Арендатора, право Арендатора на одностороннее досрочное прекращение договора без санкций, без уведомлений</w:t>
            </w:r>
          </w:p>
          <w:p w:rsidR="00707D5C" w:rsidRPr="00466C4A" w:rsidRDefault="00707D5C" w:rsidP="00707D5C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6. </w:t>
            </w:r>
            <w:r w:rsidR="002708B1"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Наработка в месяц: не более 300 часов</w:t>
            </w:r>
            <w:r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</w:t>
            </w:r>
          </w:p>
          <w:p w:rsidR="00707D5C" w:rsidRPr="00466C4A" w:rsidRDefault="00707D5C" w:rsidP="00707D5C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7. Порядок оплаты: безналичный расчет с отсрочкой 45 календарных дней.</w:t>
            </w:r>
          </w:p>
          <w:p w:rsidR="00707D5C" w:rsidRPr="006B13E2" w:rsidRDefault="00C62347" w:rsidP="00707D5C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8.</w:t>
            </w:r>
            <w:r w:rsidR="00B26262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</w:t>
            </w:r>
            <w:r w:rsidR="00707D5C" w:rsidRPr="00466C4A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Арендодатель принимает на себя обязанность осуществлять ТО и ремонт оборудования за свой счет в случае выхода</w:t>
            </w:r>
            <w:r w:rsidR="00707D5C" w:rsidRPr="006B13E2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</w:t>
            </w:r>
            <w:r w:rsidR="00F25295" w:rsidRPr="006B13E2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Стоимость нормо-часа работы специалиста сервисной службы при устранении н</w:t>
            </w:r>
            <w:r w:rsidR="0014074E" w:rsidRPr="006B13E2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еисправности по вине Арендатора, </w:t>
            </w:r>
            <w:proofErr w:type="gramStart"/>
            <w:r w:rsidR="0014074E" w:rsidRPr="006B13E2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«,,,,</w:t>
            </w:r>
            <w:proofErr w:type="gramEnd"/>
            <w:r w:rsidR="0014074E" w:rsidRPr="006B13E2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» руб за час без НДС.</w:t>
            </w:r>
            <w:r w:rsidR="00F25295" w:rsidRPr="006B13E2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 xml:space="preserve"> </w:t>
            </w:r>
          </w:p>
          <w:p w:rsidR="00707D5C" w:rsidRPr="006B13E2" w:rsidRDefault="00C62347" w:rsidP="00707D5C">
            <w:pPr>
              <w:spacing w:after="0" w:line="240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  <w:r w:rsidRPr="006B13E2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9</w:t>
            </w:r>
            <w:r w:rsidR="00707D5C" w:rsidRPr="006B13E2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      </w:r>
          </w:p>
          <w:p w:rsidR="00707D5C" w:rsidRPr="006B13E2" w:rsidRDefault="00707D5C" w:rsidP="00DB32FD">
            <w:pPr>
              <w:spacing w:after="0" w:line="228" w:lineRule="auto"/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</w:pPr>
          </w:p>
        </w:tc>
      </w:tr>
      <w:tr w:rsidR="00B26262" w:rsidRPr="006B13E2" w:rsidTr="00FC532E">
        <w:trPr>
          <w:trHeight w:val="983"/>
        </w:trPr>
        <w:tc>
          <w:tcPr>
            <w:tcW w:w="880" w:type="dxa"/>
          </w:tcPr>
          <w:p w:rsidR="00B26262" w:rsidRDefault="00014704" w:rsidP="00B26262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14"/>
                <w:lang w:eastAsia="ru-RU"/>
              </w:rPr>
            </w:pPr>
            <w:r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2</w:t>
            </w:r>
            <w:r w:rsidR="00B26262">
              <w:rPr>
                <w:rFonts w:ascii="Verdana" w:eastAsia="Times New Roman" w:hAnsi="Verdana" w:cs="Times New Roman"/>
                <w:sz w:val="12"/>
                <w:szCs w:val="12"/>
                <w:lang w:eastAsia="ru-RU"/>
              </w:rPr>
              <w:t>. Стоимость нормо-часа</w:t>
            </w:r>
          </w:p>
        </w:tc>
        <w:tc>
          <w:tcPr>
            <w:tcW w:w="2552" w:type="dxa"/>
          </w:tcPr>
          <w:p w:rsidR="00B26262" w:rsidRPr="002708B1" w:rsidRDefault="00B26262" w:rsidP="00B26262">
            <w:pPr>
              <w:spacing w:after="0" w:line="228" w:lineRule="auto"/>
              <w:jc w:val="center"/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Стоимость </w:t>
            </w: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1 (одного) </w:t>
            </w: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>нормо-часа работы специалиста сервисной службы при устранении не</w:t>
            </w: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>исправности по вине Арендатора.</w:t>
            </w:r>
          </w:p>
        </w:tc>
        <w:tc>
          <w:tcPr>
            <w:tcW w:w="992" w:type="dxa"/>
          </w:tcPr>
          <w:p w:rsidR="00B26262" w:rsidRPr="006268E6" w:rsidRDefault="00B26262" w:rsidP="00B26262">
            <w:pPr>
              <w:rPr>
                <w:rFonts w:ascii="Verdana" w:hAnsi="Verdana"/>
                <w:bCs/>
                <w:sz w:val="12"/>
                <w:szCs w:val="12"/>
                <w:lang w:eastAsia="ru-RU"/>
              </w:rPr>
            </w:pP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>руб за час без НДС</w:t>
            </w:r>
          </w:p>
          <w:p w:rsidR="00B26262" w:rsidRPr="006F3544" w:rsidRDefault="00B26262" w:rsidP="00B26262">
            <w:pPr>
              <w:spacing w:after="0" w:line="228" w:lineRule="auto"/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B26262" w:rsidRPr="006F3544" w:rsidRDefault="00B26262" w:rsidP="00B26262">
            <w:pP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  <w:r w:rsidRPr="006268E6">
              <w:rPr>
                <w:rFonts w:ascii="Verdana" w:hAnsi="Verdana"/>
                <w:bCs/>
                <w:sz w:val="12"/>
                <w:szCs w:val="12"/>
                <w:lang w:eastAsia="ru-RU"/>
              </w:rPr>
              <w:t xml:space="preserve"> </w:t>
            </w:r>
            <w:r>
              <w:rPr>
                <w:rFonts w:ascii="Verdana" w:hAnsi="Verdana"/>
                <w:bCs/>
                <w:sz w:val="12"/>
                <w:szCs w:val="12"/>
                <w:lang w:eastAsia="ru-RU"/>
              </w:rPr>
              <w:t>руб за час с НДС</w:t>
            </w:r>
          </w:p>
        </w:tc>
        <w:tc>
          <w:tcPr>
            <w:tcW w:w="5103" w:type="dxa"/>
          </w:tcPr>
          <w:p w:rsidR="00B26262" w:rsidRPr="006F3544" w:rsidRDefault="00B26262" w:rsidP="00B26262">
            <w:pPr>
              <w:rPr>
                <w:rFonts w:ascii="Verdana" w:eastAsia="Times New Roman" w:hAnsi="Verdana" w:cs="Times New Roman"/>
                <w:sz w:val="18"/>
                <w:szCs w:val="18"/>
                <w:lang w:eastAsia="ru-RU"/>
              </w:rPr>
            </w:pPr>
          </w:p>
        </w:tc>
      </w:tr>
    </w:tbl>
    <w:p w:rsidR="00DB32FD" w:rsidRPr="005D0C1C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5D0C1C" w:rsidRDefault="00DB32FD" w:rsidP="00DB32FD">
      <w:pPr>
        <w:tabs>
          <w:tab w:val="left" w:pos="-57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>Настоящая Оферта на участие в Закупке действует до «__</w:t>
      </w:r>
      <w:proofErr w:type="gramStart"/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>_»_</w:t>
      </w:r>
      <w:proofErr w:type="gramEnd"/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___________ 202___ г.  </w:t>
      </w:r>
    </w:p>
    <w:p w:rsidR="00DB32FD" w:rsidRPr="005D0C1C" w:rsidRDefault="00DB32FD" w:rsidP="00DB32FD">
      <w:pPr>
        <w:tabs>
          <w:tab w:val="left" w:pos="-57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DB32FD" w:rsidRPr="005D0C1C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>Техническое предложение (приложение 1).</w:t>
      </w:r>
    </w:p>
    <w:p w:rsidR="00DB32FD" w:rsidRPr="005D0C1C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>Смета /калькуляция (приложение 2).</w:t>
      </w:r>
    </w:p>
    <w:p w:rsidR="00DB32FD" w:rsidRPr="005D0C1C" w:rsidRDefault="00DB32FD" w:rsidP="00DB32FD">
      <w:pPr>
        <w:numPr>
          <w:ilvl w:val="0"/>
          <w:numId w:val="1"/>
        </w:numPr>
        <w:tabs>
          <w:tab w:val="left" w:pos="-57"/>
          <w:tab w:val="num" w:pos="426"/>
          <w:tab w:val="left" w:pos="993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>Прочие документы (</w:t>
      </w:r>
      <w:r w:rsidRPr="005D0C1C">
        <w:rPr>
          <w:rFonts w:ascii="Verdana" w:eastAsia="Times New Roman" w:hAnsi="Verdana" w:cs="Times New Roman"/>
          <w:i/>
          <w:sz w:val="20"/>
          <w:szCs w:val="20"/>
          <w:lang w:eastAsia="ru-RU"/>
        </w:rPr>
        <w:t>перечислить)</w:t>
      </w: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>, на ______ листах.</w:t>
      </w:r>
    </w:p>
    <w:p w:rsidR="00DB32FD" w:rsidRPr="005D0C1C" w:rsidRDefault="00DB32FD" w:rsidP="00DB32FD">
      <w:pPr>
        <w:tabs>
          <w:tab w:val="left" w:pos="-57"/>
          <w:tab w:val="num" w:pos="426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5D0C1C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5D0C1C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5D0C1C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>Датировано __________ числом ____________ м</w:t>
      </w:r>
      <w:bookmarkStart w:id="0" w:name="_GoBack"/>
      <w:bookmarkEnd w:id="0"/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>есяца 202___ г.</w:t>
      </w:r>
    </w:p>
    <w:p w:rsidR="00DB32FD" w:rsidRPr="005D0C1C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5D0C1C" w:rsidRDefault="00DB32FD" w:rsidP="00DB32FD">
      <w:pPr>
        <w:spacing w:after="0" w:line="228" w:lineRule="auto"/>
        <w:ind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5D0C1C" w:rsidRDefault="00DB32FD" w:rsidP="00DB32FD">
      <w:pPr>
        <w:spacing w:after="0" w:line="228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>Руководитель</w:t>
      </w: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ab/>
      </w: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ab/>
        <w:t xml:space="preserve">         ______________</w:t>
      </w:r>
    </w:p>
    <w:p w:rsidR="00DB32FD" w:rsidRPr="005D0C1C" w:rsidRDefault="00DB32FD" w:rsidP="00DB32FD">
      <w:pPr>
        <w:spacing w:after="0" w:line="228" w:lineRule="auto"/>
        <w:ind w:left="7068" w:firstLine="720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>М.П.</w:t>
      </w:r>
    </w:p>
    <w:p w:rsidR="00DB32FD" w:rsidRPr="005D0C1C" w:rsidRDefault="00DB32FD" w:rsidP="00DB32FD">
      <w:pPr>
        <w:spacing w:after="0" w:line="228" w:lineRule="auto"/>
        <w:ind w:firstLine="709"/>
        <w:jc w:val="both"/>
        <w:rPr>
          <w:rFonts w:ascii="Verdana" w:eastAsia="Times New Roman" w:hAnsi="Verdana" w:cs="Verdana"/>
          <w:spacing w:val="1"/>
          <w:position w:val="-1"/>
          <w:sz w:val="20"/>
          <w:szCs w:val="20"/>
          <w:lang w:eastAsia="ru-RU"/>
        </w:rPr>
      </w:pPr>
    </w:p>
    <w:p w:rsidR="00DB32FD" w:rsidRPr="005D0C1C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</w:p>
    <w:p w:rsidR="00DB32FD" w:rsidRPr="005D0C1C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5D0C1C">
        <w:rPr>
          <w:rFonts w:ascii="Verdana" w:eastAsia="Times New Roman" w:hAnsi="Verdana" w:cs="Times New Roman"/>
          <w:i/>
          <w:sz w:val="20"/>
          <w:szCs w:val="20"/>
          <w:lang w:eastAsia="ru-RU"/>
        </w:rPr>
        <w:t xml:space="preserve"> имеющий все полномочия подписать Заявку на участие в Закупке от имени</w:t>
      </w:r>
      <w:r w:rsidRPr="005D0C1C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________________________________________________________________________</w:t>
      </w:r>
    </w:p>
    <w:p w:rsidR="00DB32FD" w:rsidRPr="005D0C1C" w:rsidRDefault="00DB32FD" w:rsidP="00DB32FD">
      <w:pPr>
        <w:tabs>
          <w:tab w:val="left" w:pos="-57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8"/>
          <w:szCs w:val="18"/>
          <w:lang w:eastAsia="ru-RU"/>
        </w:rPr>
      </w:pPr>
      <w:r w:rsidRPr="005D0C1C">
        <w:rPr>
          <w:rFonts w:ascii="Verdana" w:eastAsia="Times New Roman" w:hAnsi="Verdana" w:cs="Times New Roman"/>
          <w:i/>
          <w:sz w:val="18"/>
          <w:szCs w:val="18"/>
          <w:lang w:eastAsia="ru-RU"/>
        </w:rPr>
        <w:t xml:space="preserve"> (полное наименование и юридический адрес Участника Запроса предложений)</w:t>
      </w:r>
    </w:p>
    <w:p w:rsidR="00DB32FD" w:rsidRPr="005D0C1C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5D0C1C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5D0C1C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ru-RU"/>
        </w:rPr>
      </w:pPr>
    </w:p>
    <w:p w:rsidR="00DB32FD" w:rsidRPr="005D0C1C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b/>
          <w:i/>
          <w:sz w:val="16"/>
          <w:szCs w:val="16"/>
          <w:lang w:eastAsia="ru-RU"/>
        </w:rPr>
      </w:pPr>
      <w:r w:rsidRPr="005D0C1C">
        <w:rPr>
          <w:rFonts w:ascii="Verdana" w:eastAsia="Times New Roman" w:hAnsi="Verdana" w:cs="Times New Roman"/>
          <w:b/>
          <w:i/>
          <w:sz w:val="16"/>
          <w:szCs w:val="16"/>
          <w:lang w:eastAsia="ru-RU"/>
        </w:rPr>
        <w:lastRenderedPageBreak/>
        <w:t>Инструкция по заполнению:</w:t>
      </w:r>
    </w:p>
    <w:p w:rsidR="00DB32FD" w:rsidRPr="005D0C1C" w:rsidRDefault="00DB32FD" w:rsidP="00C95DB8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1. Письмо следует оформить на </w:t>
      </w:r>
      <w:r w:rsidRPr="005D0C1C">
        <w:rPr>
          <w:rFonts w:ascii="Verdana" w:eastAsia="Times New Roman" w:hAnsi="Verdana" w:cs="Times New Roman"/>
          <w:b/>
          <w:i/>
          <w:sz w:val="16"/>
          <w:szCs w:val="16"/>
          <w:u w:val="single"/>
          <w:lang w:eastAsia="ru-RU"/>
        </w:rPr>
        <w:t>официальном бланке Участника Закупки</w:t>
      </w:r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с присвоением письму даты и номера с принятыми у Участника правилами документооборота.</w:t>
      </w:r>
    </w:p>
    <w:p w:rsidR="00DB32FD" w:rsidRPr="005D0C1C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DB32FD" w:rsidRPr="005D0C1C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</w:t>
      </w:r>
      <w:proofErr w:type="spellEnd"/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</w:t>
      </w:r>
      <w:proofErr w:type="spellStart"/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</w:t>
      </w:r>
      <w:proofErr w:type="spellEnd"/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</w:t>
      </w:r>
      <w:proofErr w:type="gramStart"/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>ХХХ,ХХ</w:t>
      </w:r>
      <w:proofErr w:type="gramEnd"/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DB32FD" w:rsidRPr="005D0C1C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4.Условия оплаты: с отсрочкой платежа </w:t>
      </w:r>
    </w:p>
    <w:p w:rsidR="00DB32FD" w:rsidRPr="005D0C1C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>5. Участник Закупки должен указать срок действия Заявки на участие в Закупке.</w:t>
      </w:r>
    </w:p>
    <w:p w:rsidR="00DB32FD" w:rsidRPr="005D0C1C" w:rsidRDefault="00DB32FD" w:rsidP="00DB32FD">
      <w:pPr>
        <w:tabs>
          <w:tab w:val="left" w:pos="900"/>
        </w:tabs>
        <w:spacing w:after="0" w:line="228" w:lineRule="auto"/>
        <w:ind w:firstLine="709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 xml:space="preserve">6. </w:t>
      </w:r>
      <w:r w:rsidRPr="005D0C1C">
        <w:rPr>
          <w:rFonts w:ascii="Verdana" w:eastAsia="Times New Roman" w:hAnsi="Verdana" w:cs="Times New Roman"/>
          <w:b/>
          <w:i/>
          <w:sz w:val="16"/>
          <w:szCs w:val="16"/>
          <w:u w:val="single"/>
          <w:lang w:eastAsia="ru-RU"/>
        </w:rPr>
        <w:t>Письмо должно быть подписано и скреплено печатью</w:t>
      </w:r>
      <w:r w:rsidRPr="005D0C1C">
        <w:rPr>
          <w:rFonts w:ascii="Verdana" w:eastAsia="Times New Roman" w:hAnsi="Verdana" w:cs="Times New Roman"/>
          <w:i/>
          <w:sz w:val="16"/>
          <w:szCs w:val="16"/>
          <w:lang w:eastAsia="ru-RU"/>
        </w:rPr>
        <w:t>.</w:t>
      </w:r>
    </w:p>
    <w:p w:rsidR="00DB32FD" w:rsidRPr="005D0C1C" w:rsidRDefault="00DB32FD" w:rsidP="00DB32FD">
      <w:pPr>
        <w:tabs>
          <w:tab w:val="left" w:pos="900"/>
        </w:tabs>
        <w:spacing w:after="0" w:line="228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ru-RU"/>
        </w:rPr>
      </w:pPr>
    </w:p>
    <w:p w:rsidR="00DB32FD" w:rsidRPr="005D0C1C" w:rsidRDefault="00DB32FD" w:rsidP="00DB32FD">
      <w:pPr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DB32FD" w:rsidRDefault="00DB32FD" w:rsidP="00DB32FD"/>
    <w:sectPr w:rsidR="00DB3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FD"/>
    <w:rsid w:val="00014704"/>
    <w:rsid w:val="00050495"/>
    <w:rsid w:val="00085109"/>
    <w:rsid w:val="0014074E"/>
    <w:rsid w:val="0021395E"/>
    <w:rsid w:val="00216A5D"/>
    <w:rsid w:val="002708B1"/>
    <w:rsid w:val="0031667A"/>
    <w:rsid w:val="0037512E"/>
    <w:rsid w:val="00411902"/>
    <w:rsid w:val="00466C4A"/>
    <w:rsid w:val="00497DEA"/>
    <w:rsid w:val="004A0995"/>
    <w:rsid w:val="004F058F"/>
    <w:rsid w:val="004F38A9"/>
    <w:rsid w:val="00524C71"/>
    <w:rsid w:val="00546B32"/>
    <w:rsid w:val="005D0C1C"/>
    <w:rsid w:val="005D1335"/>
    <w:rsid w:val="006B13E2"/>
    <w:rsid w:val="00707D5C"/>
    <w:rsid w:val="00966D2A"/>
    <w:rsid w:val="00B26262"/>
    <w:rsid w:val="00C00C89"/>
    <w:rsid w:val="00C56011"/>
    <w:rsid w:val="00C62347"/>
    <w:rsid w:val="00C95DB8"/>
    <w:rsid w:val="00CA1ADF"/>
    <w:rsid w:val="00DB32FD"/>
    <w:rsid w:val="00E77E2A"/>
    <w:rsid w:val="00E9701C"/>
    <w:rsid w:val="00F25295"/>
    <w:rsid w:val="00FC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6812E"/>
  <w15:chartTrackingRefBased/>
  <w15:docId w15:val="{ACAC063F-EFF7-4EAE-BE65-757AAF84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5295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46B32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B26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D261F1-DBBC-4D9A-9A75-E76F135C0A94}"/>
</file>

<file path=customXml/itemProps2.xml><?xml version="1.0" encoding="utf-8"?>
<ds:datastoreItem xmlns:ds="http://schemas.openxmlformats.org/officeDocument/2006/customXml" ds:itemID="{657F45B0-C8C3-425D-97CA-E48B4727B437}"/>
</file>

<file path=customXml/itemProps3.xml><?xml version="1.0" encoding="utf-8"?>
<ds:datastoreItem xmlns:ds="http://schemas.openxmlformats.org/officeDocument/2006/customXml" ds:itemID="{665DB85A-B570-4521-97D5-D539FCC851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 Сергей Анатольевич</dc:creator>
  <cp:keywords/>
  <dc:description/>
  <cp:lastModifiedBy>Сазанов Сергей Анатольевич</cp:lastModifiedBy>
  <cp:revision>2</cp:revision>
  <cp:lastPrinted>2023-06-20T05:28:00Z</cp:lastPrinted>
  <dcterms:created xsi:type="dcterms:W3CDTF">2025-03-25T09:57:00Z</dcterms:created>
  <dcterms:modified xsi:type="dcterms:W3CDTF">2025-03-25T09:57:00Z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